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spacing w:after="0" w:line="100" w:lineRule="atLeast"/>
        <w:rPr>
          <w:sz w:val="24"/>
          <w:szCs w:val="24"/>
        </w:rPr>
      </w:pPr>
      <w:r>
        <w:rPr>
          <w:b/>
          <w:bCs/>
          <w:sz w:val="24"/>
          <w:szCs w:val="24"/>
        </w:rPr>
        <w:t xml:space="preserve">WART (Jen Waterhouse) </w:t>
      </w:r>
    </w:p>
    <w:p w:rsidR="00000000" w:rsidRDefault="00000000">
      <w:pPr>
        <w:spacing w:after="0" w:line="100" w:lineRule="atLeast"/>
        <w:rPr>
          <w:sz w:val="24"/>
          <w:szCs w:val="24"/>
        </w:rPr>
      </w:pPr>
    </w:p>
    <w:p w:rsidR="00000000" w:rsidRDefault="00000000">
      <w:pPr>
        <w:spacing w:after="0" w:line="100" w:lineRule="atLeast"/>
        <w:rPr>
          <w:b/>
          <w:bCs/>
          <w:sz w:val="24"/>
          <w:szCs w:val="24"/>
        </w:rPr>
      </w:pPr>
      <w:r>
        <w:rPr>
          <w:sz w:val="24"/>
          <w:szCs w:val="24"/>
        </w:rPr>
        <w:t>E: wart.a.burg@gmail.com M: 0448 690 561</w:t>
      </w:r>
    </w:p>
    <w:p w:rsidR="00000000" w:rsidRDefault="00000000">
      <w:pPr>
        <w:spacing w:after="0" w:line="100" w:lineRule="atLeast"/>
        <w:rPr>
          <w:b/>
          <w:bCs/>
          <w:sz w:val="24"/>
          <w:szCs w:val="24"/>
        </w:rPr>
      </w:pPr>
    </w:p>
    <w:p w:rsidR="00000000" w:rsidRDefault="00000000">
      <w:pPr>
        <w:pStyle w:val="Content"/>
        <w:spacing w:line="276" w:lineRule="auto"/>
        <w:rPr>
          <w:rFonts w:cs="Calibri"/>
          <w:b/>
          <w:bCs/>
          <w:sz w:val="24"/>
          <w:szCs w:val="24"/>
        </w:rPr>
      </w:pPr>
      <w:r>
        <w:rPr>
          <w:rFonts w:cs="Calibri"/>
          <w:sz w:val="24"/>
          <w:szCs w:val="24"/>
        </w:rPr>
        <w:t xml:space="preserve">Wart is an artist, performer and poet based on Gadigal Land, Sydney. Working across artforms for over four decades, her works are held in Australian collections including </w:t>
      </w:r>
      <w:proofErr w:type="spellStart"/>
      <w:r>
        <w:rPr>
          <w:rFonts w:cs="Calibri"/>
          <w:sz w:val="24"/>
          <w:szCs w:val="24"/>
        </w:rPr>
        <w:t>Artbank</w:t>
      </w:r>
      <w:proofErr w:type="spellEnd"/>
      <w:r>
        <w:rPr>
          <w:rFonts w:cs="Calibri"/>
          <w:sz w:val="24"/>
          <w:szCs w:val="24"/>
        </w:rPr>
        <w:t>, Powerhouse Museum, Wollongong Art Gallery and The National Gallery of Australia. Wart's art crosses boundaries, mediums and disciplines. She engages with communities across arts and culture, health and disability. Her work is playful, funny and political. She brings vulnerability to the fore, creating spaces for trust and empathy.</w:t>
      </w:r>
    </w:p>
    <w:p w:rsidR="00000000" w:rsidRDefault="00000000">
      <w:pPr>
        <w:pStyle w:val="Content"/>
        <w:spacing w:after="0" w:line="276" w:lineRule="auto"/>
        <w:rPr>
          <w:rFonts w:cs="Calibri"/>
          <w:b/>
          <w:bCs/>
          <w:sz w:val="24"/>
          <w:szCs w:val="24"/>
        </w:rPr>
      </w:pPr>
    </w:p>
    <w:p w:rsidR="00000000" w:rsidRDefault="00000000">
      <w:pPr>
        <w:spacing w:after="0" w:line="100" w:lineRule="atLeast"/>
        <w:rPr>
          <w:sz w:val="24"/>
          <w:szCs w:val="24"/>
        </w:rPr>
      </w:pPr>
      <w:r>
        <w:rPr>
          <w:b/>
          <w:bCs/>
          <w:sz w:val="24"/>
          <w:szCs w:val="24"/>
        </w:rPr>
        <w:t xml:space="preserve">EDUCATION </w:t>
      </w:r>
    </w:p>
    <w:p w:rsidR="00000000" w:rsidRDefault="00000000">
      <w:pPr>
        <w:spacing w:after="0" w:line="100" w:lineRule="atLeast"/>
        <w:rPr>
          <w:sz w:val="24"/>
          <w:szCs w:val="24"/>
        </w:rPr>
      </w:pPr>
      <w:r>
        <w:rPr>
          <w:sz w:val="24"/>
          <w:szCs w:val="24"/>
        </w:rPr>
        <w:t xml:space="preserve">1986 </w:t>
      </w:r>
      <w:r>
        <w:rPr>
          <w:sz w:val="24"/>
          <w:szCs w:val="24"/>
        </w:rPr>
        <w:tab/>
      </w:r>
      <w:r>
        <w:rPr>
          <w:sz w:val="24"/>
          <w:szCs w:val="24"/>
        </w:rPr>
        <w:tab/>
        <w:t xml:space="preserve">Certificate of Print Making, East Sydney Technical College </w:t>
      </w:r>
    </w:p>
    <w:p w:rsidR="00000000" w:rsidRDefault="00000000">
      <w:pPr>
        <w:spacing w:after="0" w:line="100" w:lineRule="atLeast"/>
        <w:rPr>
          <w:sz w:val="24"/>
          <w:szCs w:val="24"/>
        </w:rPr>
      </w:pPr>
      <w:r>
        <w:rPr>
          <w:sz w:val="24"/>
          <w:szCs w:val="24"/>
        </w:rPr>
        <w:t xml:space="preserve">1981 </w:t>
      </w:r>
      <w:r>
        <w:rPr>
          <w:sz w:val="24"/>
          <w:szCs w:val="24"/>
        </w:rPr>
        <w:tab/>
      </w:r>
      <w:r>
        <w:rPr>
          <w:sz w:val="24"/>
          <w:szCs w:val="24"/>
        </w:rPr>
        <w:tab/>
        <w:t>Certificate of Puppetry, Tin Sheds Workshop, University of Sydney</w:t>
      </w:r>
    </w:p>
    <w:p w:rsidR="00000000" w:rsidRDefault="00000000">
      <w:pPr>
        <w:spacing w:after="0" w:line="100" w:lineRule="atLeast"/>
        <w:rPr>
          <w:b/>
          <w:bCs/>
          <w:sz w:val="24"/>
          <w:szCs w:val="24"/>
        </w:rPr>
      </w:pPr>
      <w:r>
        <w:rPr>
          <w:sz w:val="24"/>
          <w:szCs w:val="24"/>
        </w:rPr>
        <w:t xml:space="preserve">1976-79 </w:t>
      </w:r>
      <w:r>
        <w:rPr>
          <w:sz w:val="24"/>
          <w:szCs w:val="24"/>
        </w:rPr>
        <w:tab/>
        <w:t xml:space="preserve">Diploma of Art &amp; Design, Deakin University </w:t>
      </w:r>
    </w:p>
    <w:p w:rsidR="00C0133C" w:rsidRDefault="00C0133C">
      <w:pPr>
        <w:spacing w:after="0" w:line="100" w:lineRule="atLeast"/>
        <w:rPr>
          <w:b/>
          <w:bCs/>
          <w:sz w:val="24"/>
          <w:szCs w:val="24"/>
        </w:rPr>
      </w:pPr>
    </w:p>
    <w:p w:rsidR="00000000" w:rsidRDefault="00000000">
      <w:pPr>
        <w:spacing w:after="0" w:line="100" w:lineRule="atLeast"/>
        <w:rPr>
          <w:sz w:val="24"/>
          <w:szCs w:val="24"/>
        </w:rPr>
      </w:pPr>
      <w:r>
        <w:rPr>
          <w:b/>
          <w:bCs/>
          <w:sz w:val="24"/>
          <w:szCs w:val="24"/>
        </w:rPr>
        <w:t xml:space="preserve">SELECTED AWARDS, GRANTS AND RESIDENCIES </w:t>
      </w:r>
    </w:p>
    <w:p w:rsidR="00A367B6" w:rsidRDefault="00A367B6">
      <w:pPr>
        <w:spacing w:after="0" w:line="100" w:lineRule="atLeast"/>
        <w:rPr>
          <w:sz w:val="24"/>
          <w:szCs w:val="24"/>
        </w:rPr>
      </w:pPr>
      <w:r>
        <w:rPr>
          <w:sz w:val="24"/>
          <w:szCs w:val="24"/>
        </w:rPr>
        <w:t>2024</w:t>
      </w:r>
      <w:r>
        <w:rPr>
          <w:sz w:val="24"/>
          <w:szCs w:val="24"/>
        </w:rPr>
        <w:tab/>
      </w:r>
      <w:r>
        <w:rPr>
          <w:sz w:val="24"/>
          <w:szCs w:val="24"/>
        </w:rPr>
        <w:tab/>
        <w:t>Small grant, City of Sydney</w:t>
      </w:r>
    </w:p>
    <w:p w:rsidR="00000000" w:rsidRDefault="00000000">
      <w:pPr>
        <w:spacing w:after="0" w:line="100" w:lineRule="atLeast"/>
        <w:rPr>
          <w:sz w:val="24"/>
          <w:szCs w:val="24"/>
        </w:rPr>
      </w:pPr>
      <w:r>
        <w:rPr>
          <w:sz w:val="24"/>
          <w:szCs w:val="24"/>
        </w:rPr>
        <w:t xml:space="preserve">2023                  Artist in residence, Bellbird Studios, Wedderburn </w:t>
      </w:r>
    </w:p>
    <w:p w:rsidR="00000000" w:rsidRDefault="00000000">
      <w:pPr>
        <w:spacing w:after="0" w:line="100" w:lineRule="atLeast"/>
        <w:rPr>
          <w:sz w:val="24"/>
          <w:szCs w:val="24"/>
        </w:rPr>
      </w:pPr>
      <w:r>
        <w:rPr>
          <w:sz w:val="24"/>
          <w:szCs w:val="24"/>
        </w:rPr>
        <w:t>2020                  City of Sydney small grant</w:t>
      </w:r>
      <w:r>
        <w:rPr>
          <w:b/>
          <w:bCs/>
          <w:sz w:val="24"/>
          <w:szCs w:val="24"/>
        </w:rPr>
        <w:t xml:space="preserve"> </w:t>
      </w:r>
    </w:p>
    <w:p w:rsidR="00000000" w:rsidRDefault="00000000">
      <w:pPr>
        <w:spacing w:after="0" w:line="100" w:lineRule="atLeast"/>
        <w:rPr>
          <w:sz w:val="24"/>
          <w:szCs w:val="24"/>
        </w:rPr>
      </w:pPr>
      <w:r>
        <w:rPr>
          <w:sz w:val="24"/>
          <w:szCs w:val="24"/>
        </w:rPr>
        <w:t xml:space="preserve">2020 </w:t>
      </w:r>
      <w:r>
        <w:rPr>
          <w:sz w:val="24"/>
          <w:szCs w:val="24"/>
        </w:rPr>
        <w:tab/>
      </w:r>
      <w:r>
        <w:rPr>
          <w:sz w:val="24"/>
          <w:szCs w:val="24"/>
        </w:rPr>
        <w:tab/>
        <w:t>Create NSW project grant</w:t>
      </w:r>
    </w:p>
    <w:p w:rsidR="00000000" w:rsidRDefault="00000000">
      <w:pPr>
        <w:spacing w:after="0" w:line="100" w:lineRule="atLeast"/>
        <w:rPr>
          <w:sz w:val="24"/>
          <w:szCs w:val="24"/>
        </w:rPr>
      </w:pPr>
      <w:r>
        <w:rPr>
          <w:sz w:val="24"/>
          <w:szCs w:val="24"/>
        </w:rPr>
        <w:t xml:space="preserve">2020 </w:t>
      </w:r>
      <w:r>
        <w:rPr>
          <w:sz w:val="24"/>
          <w:szCs w:val="24"/>
        </w:rPr>
        <w:tab/>
      </w:r>
      <w:r>
        <w:rPr>
          <w:sz w:val="24"/>
          <w:szCs w:val="24"/>
        </w:rPr>
        <w:tab/>
        <w:t xml:space="preserve">Australia Council (inaugural) Arts and Disability Mentorship </w:t>
      </w:r>
    </w:p>
    <w:p w:rsidR="00000000" w:rsidRDefault="00000000">
      <w:pPr>
        <w:spacing w:after="0" w:line="100" w:lineRule="atLeast"/>
        <w:rPr>
          <w:sz w:val="24"/>
          <w:szCs w:val="24"/>
        </w:rPr>
      </w:pPr>
      <w:r>
        <w:rPr>
          <w:sz w:val="24"/>
          <w:szCs w:val="24"/>
        </w:rPr>
        <w:t xml:space="preserve">2019 </w:t>
      </w:r>
      <w:r>
        <w:rPr>
          <w:sz w:val="24"/>
          <w:szCs w:val="24"/>
        </w:rPr>
        <w:tab/>
      </w:r>
      <w:r>
        <w:rPr>
          <w:sz w:val="24"/>
          <w:szCs w:val="24"/>
        </w:rPr>
        <w:tab/>
        <w:t xml:space="preserve">Artist in residence, </w:t>
      </w:r>
      <w:proofErr w:type="spellStart"/>
      <w:r>
        <w:rPr>
          <w:sz w:val="24"/>
          <w:szCs w:val="24"/>
        </w:rPr>
        <w:t>Bundanon</w:t>
      </w:r>
      <w:proofErr w:type="spellEnd"/>
      <w:r>
        <w:rPr>
          <w:sz w:val="24"/>
          <w:szCs w:val="24"/>
        </w:rPr>
        <w:t xml:space="preserve">, supported by NAVA </w:t>
      </w:r>
    </w:p>
    <w:p w:rsidR="00000000" w:rsidRDefault="00000000">
      <w:pPr>
        <w:spacing w:after="0" w:line="100" w:lineRule="atLeast"/>
        <w:ind w:left="1440" w:hanging="1440"/>
        <w:rPr>
          <w:sz w:val="24"/>
          <w:szCs w:val="24"/>
        </w:rPr>
      </w:pPr>
      <w:r>
        <w:rPr>
          <w:sz w:val="24"/>
          <w:szCs w:val="24"/>
        </w:rPr>
        <w:t xml:space="preserve">2018 </w:t>
      </w:r>
      <w:r>
        <w:rPr>
          <w:sz w:val="24"/>
          <w:szCs w:val="24"/>
        </w:rPr>
        <w:tab/>
        <w:t xml:space="preserve">Art and Soul Residency Venice, Italy; Kandos NSW (Cementa19) Residency </w:t>
      </w:r>
    </w:p>
    <w:p w:rsidR="00000000" w:rsidRDefault="00000000">
      <w:pPr>
        <w:spacing w:after="0" w:line="100" w:lineRule="atLeast"/>
        <w:rPr>
          <w:sz w:val="24"/>
          <w:szCs w:val="24"/>
        </w:rPr>
      </w:pPr>
      <w:r>
        <w:rPr>
          <w:sz w:val="24"/>
          <w:szCs w:val="24"/>
        </w:rPr>
        <w:t xml:space="preserve">2004 </w:t>
      </w:r>
      <w:r>
        <w:rPr>
          <w:sz w:val="24"/>
          <w:szCs w:val="24"/>
        </w:rPr>
        <w:tab/>
      </w:r>
      <w:r>
        <w:rPr>
          <w:sz w:val="24"/>
          <w:szCs w:val="24"/>
        </w:rPr>
        <w:tab/>
        <w:t xml:space="preserve">Inaugural Accessible Arts NSW Artist in residence, </w:t>
      </w:r>
      <w:proofErr w:type="spellStart"/>
      <w:r>
        <w:rPr>
          <w:sz w:val="24"/>
          <w:szCs w:val="24"/>
        </w:rPr>
        <w:t>Bundanon</w:t>
      </w:r>
      <w:proofErr w:type="spellEnd"/>
      <w:r>
        <w:rPr>
          <w:sz w:val="24"/>
          <w:szCs w:val="24"/>
        </w:rPr>
        <w:t xml:space="preserve"> </w:t>
      </w:r>
    </w:p>
    <w:p w:rsidR="00000000" w:rsidRDefault="00000000">
      <w:pPr>
        <w:spacing w:after="0" w:line="100" w:lineRule="atLeast"/>
        <w:ind w:left="1440" w:hanging="1440"/>
        <w:rPr>
          <w:b/>
          <w:bCs/>
          <w:sz w:val="24"/>
          <w:szCs w:val="24"/>
        </w:rPr>
      </w:pPr>
      <w:r>
        <w:rPr>
          <w:sz w:val="24"/>
          <w:szCs w:val="24"/>
        </w:rPr>
        <w:t xml:space="preserve">1988 </w:t>
      </w:r>
      <w:r>
        <w:rPr>
          <w:sz w:val="24"/>
          <w:szCs w:val="24"/>
        </w:rPr>
        <w:tab/>
        <w:t>Aria, with Ken Duncan, Best Record Cover, Midnight Oil, ‘</w:t>
      </w:r>
      <w:r>
        <w:rPr>
          <w:i/>
          <w:iCs/>
          <w:sz w:val="24"/>
          <w:szCs w:val="24"/>
        </w:rPr>
        <w:t xml:space="preserve">Diesel &amp; Dust’  </w:t>
      </w:r>
    </w:p>
    <w:p w:rsidR="00C0133C" w:rsidRDefault="00C0133C">
      <w:pPr>
        <w:spacing w:after="0" w:line="100" w:lineRule="atLeast"/>
        <w:rPr>
          <w:b/>
          <w:bCs/>
          <w:sz w:val="24"/>
          <w:szCs w:val="24"/>
        </w:rPr>
      </w:pPr>
    </w:p>
    <w:p w:rsidR="00000000" w:rsidRDefault="00000000">
      <w:pPr>
        <w:spacing w:after="0" w:line="100" w:lineRule="atLeast"/>
        <w:rPr>
          <w:b/>
          <w:bCs/>
          <w:sz w:val="24"/>
          <w:szCs w:val="24"/>
        </w:rPr>
      </w:pPr>
      <w:r>
        <w:rPr>
          <w:b/>
          <w:bCs/>
          <w:sz w:val="24"/>
          <w:szCs w:val="24"/>
        </w:rPr>
        <w:t xml:space="preserve">SELECTED SOLO EXHIBITIONS </w:t>
      </w:r>
    </w:p>
    <w:p w:rsidR="00C0133C" w:rsidRPr="00C0133C" w:rsidRDefault="00C0133C">
      <w:pPr>
        <w:spacing w:after="0" w:line="100" w:lineRule="atLeast"/>
        <w:rPr>
          <w:sz w:val="24"/>
          <w:szCs w:val="24"/>
        </w:rPr>
      </w:pPr>
      <w:r>
        <w:rPr>
          <w:sz w:val="24"/>
          <w:szCs w:val="24"/>
        </w:rPr>
        <w:t>2024</w:t>
      </w:r>
      <w:r>
        <w:rPr>
          <w:sz w:val="24"/>
          <w:szCs w:val="24"/>
        </w:rPr>
        <w:tab/>
      </w:r>
      <w:r>
        <w:rPr>
          <w:sz w:val="24"/>
          <w:szCs w:val="24"/>
        </w:rPr>
        <w:tab/>
        <w:t>Heart Fairies exhibition and book launch, Rogue Pop-Up Gallery, Redfern</w:t>
      </w:r>
    </w:p>
    <w:p w:rsidR="00000000" w:rsidRDefault="00000000">
      <w:pPr>
        <w:spacing w:after="0" w:line="100" w:lineRule="atLeast"/>
        <w:rPr>
          <w:sz w:val="24"/>
          <w:szCs w:val="24"/>
        </w:rPr>
      </w:pPr>
      <w:r>
        <w:rPr>
          <w:sz w:val="24"/>
          <w:szCs w:val="24"/>
        </w:rPr>
        <w:t>2022</w:t>
      </w:r>
      <w:r>
        <w:rPr>
          <w:sz w:val="24"/>
          <w:szCs w:val="24"/>
        </w:rPr>
        <w:tab/>
      </w:r>
      <w:r>
        <w:rPr>
          <w:sz w:val="24"/>
          <w:szCs w:val="24"/>
        </w:rPr>
        <w:tab/>
      </w:r>
      <w:r>
        <w:rPr>
          <w:i/>
          <w:iCs/>
          <w:sz w:val="24"/>
          <w:szCs w:val="24"/>
        </w:rPr>
        <w:t xml:space="preserve">Past </w:t>
      </w:r>
      <w:proofErr w:type="spellStart"/>
      <w:r>
        <w:rPr>
          <w:i/>
          <w:iCs/>
          <w:sz w:val="24"/>
          <w:szCs w:val="24"/>
        </w:rPr>
        <w:t>Wents</w:t>
      </w:r>
      <w:proofErr w:type="spellEnd"/>
      <w:r>
        <w:rPr>
          <w:sz w:val="24"/>
          <w:szCs w:val="24"/>
        </w:rPr>
        <w:t>, Rogue Pop-Up Gallery, Redfern</w:t>
      </w:r>
    </w:p>
    <w:p w:rsidR="00000000" w:rsidRDefault="00000000">
      <w:pPr>
        <w:spacing w:after="0" w:line="100" w:lineRule="atLeast"/>
        <w:rPr>
          <w:sz w:val="24"/>
          <w:szCs w:val="24"/>
        </w:rPr>
      </w:pPr>
      <w:r>
        <w:rPr>
          <w:sz w:val="24"/>
          <w:szCs w:val="24"/>
        </w:rPr>
        <w:t xml:space="preserve">2021 </w:t>
      </w:r>
      <w:r>
        <w:rPr>
          <w:sz w:val="24"/>
          <w:szCs w:val="24"/>
        </w:rPr>
        <w:tab/>
      </w:r>
      <w:r>
        <w:rPr>
          <w:sz w:val="24"/>
          <w:szCs w:val="24"/>
        </w:rPr>
        <w:tab/>
      </w:r>
      <w:r>
        <w:rPr>
          <w:i/>
          <w:iCs/>
          <w:sz w:val="24"/>
          <w:szCs w:val="24"/>
        </w:rPr>
        <w:t>Eye See Pink, Black and White</w:t>
      </w:r>
      <w:r>
        <w:rPr>
          <w:sz w:val="24"/>
          <w:szCs w:val="24"/>
        </w:rPr>
        <w:t xml:space="preserve">, Rogue Pop-Up Gallery, Redfern </w:t>
      </w:r>
    </w:p>
    <w:p w:rsidR="00000000" w:rsidRDefault="00000000">
      <w:pPr>
        <w:spacing w:after="0" w:line="100" w:lineRule="atLeast"/>
        <w:rPr>
          <w:sz w:val="24"/>
          <w:szCs w:val="24"/>
        </w:rPr>
      </w:pPr>
      <w:r>
        <w:rPr>
          <w:sz w:val="24"/>
          <w:szCs w:val="24"/>
        </w:rPr>
        <w:t xml:space="preserve">2018 </w:t>
      </w:r>
      <w:r>
        <w:rPr>
          <w:sz w:val="24"/>
          <w:szCs w:val="24"/>
        </w:rPr>
        <w:tab/>
      </w:r>
      <w:r>
        <w:rPr>
          <w:sz w:val="24"/>
          <w:szCs w:val="24"/>
        </w:rPr>
        <w:tab/>
        <w:t xml:space="preserve">Paintings and drawings archival exhibition, duck rabbit gallery, Redfern </w:t>
      </w:r>
    </w:p>
    <w:p w:rsidR="00000000" w:rsidRDefault="00000000">
      <w:pPr>
        <w:spacing w:after="0" w:line="100" w:lineRule="atLeast"/>
        <w:rPr>
          <w:sz w:val="24"/>
          <w:szCs w:val="24"/>
        </w:rPr>
      </w:pPr>
      <w:r>
        <w:rPr>
          <w:sz w:val="24"/>
          <w:szCs w:val="24"/>
        </w:rPr>
        <w:t xml:space="preserve">2010 </w:t>
      </w:r>
      <w:r>
        <w:rPr>
          <w:sz w:val="24"/>
          <w:szCs w:val="24"/>
        </w:rPr>
        <w:tab/>
      </w:r>
      <w:r>
        <w:rPr>
          <w:sz w:val="24"/>
          <w:szCs w:val="24"/>
        </w:rPr>
        <w:tab/>
      </w:r>
      <w:r>
        <w:rPr>
          <w:i/>
          <w:iCs/>
          <w:sz w:val="24"/>
          <w:szCs w:val="24"/>
        </w:rPr>
        <w:t>my smalls</w:t>
      </w:r>
      <w:r>
        <w:rPr>
          <w:sz w:val="24"/>
          <w:szCs w:val="24"/>
        </w:rPr>
        <w:t xml:space="preserve">, Callan Park Gallery </w:t>
      </w:r>
    </w:p>
    <w:p w:rsidR="00000000" w:rsidRDefault="00000000">
      <w:pPr>
        <w:spacing w:after="0" w:line="100" w:lineRule="atLeast"/>
        <w:rPr>
          <w:sz w:val="24"/>
          <w:szCs w:val="24"/>
        </w:rPr>
      </w:pPr>
      <w:r>
        <w:rPr>
          <w:sz w:val="24"/>
          <w:szCs w:val="24"/>
        </w:rPr>
        <w:t xml:space="preserve">2004 </w:t>
      </w:r>
      <w:r>
        <w:rPr>
          <w:sz w:val="24"/>
          <w:szCs w:val="24"/>
        </w:rPr>
        <w:tab/>
      </w:r>
      <w:r>
        <w:rPr>
          <w:sz w:val="24"/>
          <w:szCs w:val="24"/>
        </w:rPr>
        <w:tab/>
      </w:r>
      <w:r>
        <w:rPr>
          <w:i/>
          <w:iCs/>
          <w:sz w:val="24"/>
          <w:szCs w:val="24"/>
        </w:rPr>
        <w:t xml:space="preserve">One Night Stand with Wart, </w:t>
      </w:r>
      <w:r>
        <w:rPr>
          <w:sz w:val="24"/>
          <w:szCs w:val="24"/>
        </w:rPr>
        <w:t>Knot Gallery, Sydney</w:t>
      </w:r>
    </w:p>
    <w:p w:rsidR="00000000" w:rsidRDefault="00000000">
      <w:pPr>
        <w:spacing w:after="0" w:line="100" w:lineRule="atLeast"/>
        <w:rPr>
          <w:sz w:val="24"/>
          <w:szCs w:val="24"/>
        </w:rPr>
      </w:pPr>
      <w:r>
        <w:rPr>
          <w:sz w:val="24"/>
          <w:szCs w:val="24"/>
        </w:rPr>
        <w:t xml:space="preserve">2001                  </w:t>
      </w:r>
      <w:r>
        <w:rPr>
          <w:i/>
          <w:iCs/>
          <w:sz w:val="24"/>
          <w:szCs w:val="24"/>
        </w:rPr>
        <w:t>Dog Daze</w:t>
      </w:r>
      <w:r>
        <w:rPr>
          <w:sz w:val="24"/>
          <w:szCs w:val="24"/>
        </w:rPr>
        <w:t xml:space="preserve">, Chocolate Dog Café, Newtown </w:t>
      </w:r>
    </w:p>
    <w:p w:rsidR="00000000" w:rsidRDefault="00000000">
      <w:pPr>
        <w:spacing w:after="0" w:line="100" w:lineRule="atLeast"/>
        <w:rPr>
          <w:sz w:val="24"/>
          <w:szCs w:val="24"/>
        </w:rPr>
      </w:pPr>
      <w:r>
        <w:rPr>
          <w:sz w:val="24"/>
          <w:szCs w:val="24"/>
        </w:rPr>
        <w:t xml:space="preserve">1995 </w:t>
      </w:r>
      <w:r>
        <w:rPr>
          <w:sz w:val="24"/>
          <w:szCs w:val="24"/>
        </w:rPr>
        <w:tab/>
      </w:r>
      <w:r>
        <w:rPr>
          <w:sz w:val="24"/>
          <w:szCs w:val="24"/>
        </w:rPr>
        <w:tab/>
      </w:r>
      <w:r>
        <w:rPr>
          <w:i/>
          <w:iCs/>
          <w:sz w:val="24"/>
          <w:szCs w:val="24"/>
        </w:rPr>
        <w:t xml:space="preserve">Mood Swings, </w:t>
      </w:r>
      <w:r>
        <w:rPr>
          <w:sz w:val="24"/>
          <w:szCs w:val="24"/>
        </w:rPr>
        <w:t xml:space="preserve">North Sydney Fine Arts Gallery </w:t>
      </w:r>
    </w:p>
    <w:p w:rsidR="00C0133C" w:rsidRPr="005D4827" w:rsidRDefault="00000000">
      <w:pPr>
        <w:spacing w:after="0" w:line="100" w:lineRule="atLeast"/>
        <w:rPr>
          <w:sz w:val="24"/>
          <w:szCs w:val="24"/>
        </w:rPr>
      </w:pPr>
      <w:r>
        <w:rPr>
          <w:sz w:val="24"/>
          <w:szCs w:val="24"/>
        </w:rPr>
        <w:t>1983</w:t>
      </w:r>
      <w:r>
        <w:rPr>
          <w:b/>
          <w:bCs/>
          <w:sz w:val="24"/>
          <w:szCs w:val="24"/>
        </w:rPr>
        <w:t xml:space="preserve">                 </w:t>
      </w:r>
      <w:r w:rsidRPr="00F64405">
        <w:rPr>
          <w:i/>
          <w:iCs/>
          <w:sz w:val="24"/>
          <w:szCs w:val="24"/>
        </w:rPr>
        <w:t xml:space="preserve">Total Fat, </w:t>
      </w:r>
      <w:r w:rsidRPr="00F64405">
        <w:rPr>
          <w:sz w:val="24"/>
          <w:szCs w:val="24"/>
        </w:rPr>
        <w:t>Art Unit</w:t>
      </w:r>
    </w:p>
    <w:p w:rsidR="00C0133C" w:rsidRDefault="00C0133C">
      <w:pPr>
        <w:spacing w:after="0" w:line="100" w:lineRule="atLeast"/>
        <w:rPr>
          <w:b/>
          <w:bCs/>
          <w:sz w:val="24"/>
          <w:szCs w:val="24"/>
        </w:rPr>
      </w:pPr>
    </w:p>
    <w:p w:rsidR="00000000" w:rsidRDefault="00000000">
      <w:pPr>
        <w:spacing w:after="0" w:line="100" w:lineRule="atLeast"/>
        <w:rPr>
          <w:sz w:val="24"/>
          <w:szCs w:val="24"/>
        </w:rPr>
      </w:pPr>
      <w:r>
        <w:rPr>
          <w:b/>
          <w:bCs/>
          <w:sz w:val="24"/>
          <w:szCs w:val="24"/>
        </w:rPr>
        <w:t xml:space="preserve">SELECTED GROUP EXHIBITIONS </w:t>
      </w:r>
    </w:p>
    <w:p w:rsidR="00000000" w:rsidRDefault="00000000">
      <w:pPr>
        <w:spacing w:after="0" w:line="100" w:lineRule="atLeast"/>
        <w:ind w:left="1440" w:hanging="1440"/>
        <w:rPr>
          <w:sz w:val="24"/>
          <w:szCs w:val="24"/>
        </w:rPr>
      </w:pPr>
      <w:r>
        <w:rPr>
          <w:sz w:val="24"/>
          <w:szCs w:val="24"/>
        </w:rPr>
        <w:t>2022</w:t>
      </w:r>
      <w:r>
        <w:rPr>
          <w:sz w:val="24"/>
          <w:szCs w:val="24"/>
        </w:rPr>
        <w:tab/>
        <w:t>Collaboration with Daniel Mudie Cunningham</w:t>
      </w:r>
      <w:r>
        <w:rPr>
          <w:i/>
          <w:iCs/>
          <w:sz w:val="24"/>
          <w:szCs w:val="24"/>
        </w:rPr>
        <w:t>, There’s a Crack in Everything</w:t>
      </w:r>
      <w:r>
        <w:rPr>
          <w:sz w:val="24"/>
          <w:szCs w:val="24"/>
        </w:rPr>
        <w:t>, (curator Carrie Lumby) Wollongong Art Gallery</w:t>
      </w:r>
    </w:p>
    <w:p w:rsidR="00000000" w:rsidRDefault="00000000">
      <w:pPr>
        <w:spacing w:after="0" w:line="100" w:lineRule="atLeast"/>
        <w:rPr>
          <w:sz w:val="24"/>
          <w:szCs w:val="24"/>
        </w:rPr>
      </w:pPr>
      <w:r>
        <w:rPr>
          <w:sz w:val="24"/>
          <w:szCs w:val="24"/>
        </w:rPr>
        <w:t xml:space="preserve">2021 </w:t>
      </w:r>
      <w:r>
        <w:rPr>
          <w:sz w:val="24"/>
          <w:szCs w:val="24"/>
        </w:rPr>
        <w:tab/>
      </w:r>
      <w:r>
        <w:rPr>
          <w:sz w:val="24"/>
          <w:szCs w:val="24"/>
        </w:rPr>
        <w:tab/>
      </w:r>
      <w:r>
        <w:rPr>
          <w:i/>
          <w:iCs/>
          <w:sz w:val="24"/>
          <w:szCs w:val="24"/>
        </w:rPr>
        <w:t>Big Group Show</w:t>
      </w:r>
      <w:r>
        <w:rPr>
          <w:sz w:val="24"/>
          <w:szCs w:val="24"/>
        </w:rPr>
        <w:t xml:space="preserve">, Rogue Pop-Up Redfern </w:t>
      </w:r>
    </w:p>
    <w:p w:rsidR="00000000" w:rsidRDefault="00000000">
      <w:pPr>
        <w:spacing w:after="0" w:line="100" w:lineRule="atLeast"/>
        <w:rPr>
          <w:sz w:val="24"/>
          <w:szCs w:val="24"/>
        </w:rPr>
      </w:pPr>
      <w:r>
        <w:rPr>
          <w:sz w:val="24"/>
          <w:szCs w:val="24"/>
        </w:rPr>
        <w:t xml:space="preserve">2020 </w:t>
      </w:r>
      <w:r>
        <w:rPr>
          <w:sz w:val="24"/>
          <w:szCs w:val="24"/>
        </w:rPr>
        <w:tab/>
      </w:r>
      <w:r>
        <w:rPr>
          <w:sz w:val="24"/>
          <w:szCs w:val="24"/>
        </w:rPr>
        <w:tab/>
      </w:r>
      <w:r>
        <w:rPr>
          <w:i/>
          <w:iCs/>
          <w:sz w:val="24"/>
          <w:szCs w:val="24"/>
        </w:rPr>
        <w:t xml:space="preserve">Burn Your Bridges Down, </w:t>
      </w:r>
      <w:r>
        <w:rPr>
          <w:sz w:val="24"/>
          <w:szCs w:val="24"/>
        </w:rPr>
        <w:t>Rogue Pop-Up, Redfern</w:t>
      </w:r>
      <w:r>
        <w:rPr>
          <w:b/>
          <w:bCs/>
          <w:sz w:val="24"/>
          <w:szCs w:val="24"/>
        </w:rPr>
        <w:t xml:space="preserve"> </w:t>
      </w:r>
    </w:p>
    <w:p w:rsidR="00000000" w:rsidRDefault="00000000">
      <w:pPr>
        <w:spacing w:after="0" w:line="100" w:lineRule="atLeast"/>
        <w:ind w:left="1440" w:hanging="1440"/>
        <w:rPr>
          <w:sz w:val="24"/>
          <w:szCs w:val="24"/>
        </w:rPr>
      </w:pPr>
      <w:r>
        <w:rPr>
          <w:sz w:val="24"/>
          <w:szCs w:val="24"/>
        </w:rPr>
        <w:t xml:space="preserve">2019 </w:t>
      </w:r>
      <w:r>
        <w:rPr>
          <w:sz w:val="24"/>
          <w:szCs w:val="24"/>
        </w:rPr>
        <w:tab/>
      </w:r>
      <w:r>
        <w:rPr>
          <w:i/>
          <w:iCs/>
          <w:sz w:val="24"/>
          <w:szCs w:val="24"/>
        </w:rPr>
        <w:t>The Abyss: strategies in contemporary art</w:t>
      </w:r>
      <w:r>
        <w:rPr>
          <w:sz w:val="24"/>
          <w:szCs w:val="24"/>
        </w:rPr>
        <w:t xml:space="preserve">, (curator Naomi Evans), Griffith University Art Museum </w:t>
      </w:r>
    </w:p>
    <w:p w:rsidR="00000000" w:rsidRDefault="00000000">
      <w:pPr>
        <w:spacing w:after="0" w:line="100" w:lineRule="atLeast"/>
        <w:ind w:left="1440" w:hanging="1440"/>
        <w:rPr>
          <w:sz w:val="24"/>
          <w:szCs w:val="24"/>
        </w:rPr>
      </w:pPr>
      <w:r>
        <w:rPr>
          <w:sz w:val="24"/>
          <w:szCs w:val="24"/>
        </w:rPr>
        <w:lastRenderedPageBreak/>
        <w:t xml:space="preserve">2019 </w:t>
      </w:r>
      <w:r>
        <w:rPr>
          <w:sz w:val="24"/>
          <w:szCs w:val="24"/>
        </w:rPr>
        <w:tab/>
        <w:t xml:space="preserve">Collaboration with Phil Downing, ‘Unravelling Moments from a Torn Mind’, </w:t>
      </w:r>
      <w:r>
        <w:rPr>
          <w:i/>
          <w:iCs/>
          <w:sz w:val="24"/>
          <w:szCs w:val="24"/>
        </w:rPr>
        <w:t xml:space="preserve">The Empathy Clinic, </w:t>
      </w:r>
      <w:r>
        <w:rPr>
          <w:sz w:val="24"/>
          <w:szCs w:val="24"/>
        </w:rPr>
        <w:t>(curators Bec Dean and Jill Bennett,</w:t>
      </w:r>
      <w:r>
        <w:rPr>
          <w:i/>
          <w:iCs/>
          <w:sz w:val="24"/>
          <w:szCs w:val="24"/>
        </w:rPr>
        <w:t xml:space="preserve"> </w:t>
      </w:r>
      <w:r>
        <w:rPr>
          <w:sz w:val="24"/>
          <w:szCs w:val="24"/>
        </w:rPr>
        <w:t xml:space="preserve">The Big Anxiety Festival, UNSW Galleries </w:t>
      </w:r>
    </w:p>
    <w:p w:rsidR="00000000" w:rsidRDefault="00000000">
      <w:pPr>
        <w:spacing w:after="0" w:line="100" w:lineRule="atLeast"/>
        <w:ind w:left="1440" w:hanging="1440"/>
        <w:rPr>
          <w:sz w:val="24"/>
          <w:szCs w:val="24"/>
        </w:rPr>
      </w:pPr>
      <w:r>
        <w:rPr>
          <w:sz w:val="24"/>
          <w:szCs w:val="24"/>
        </w:rPr>
        <w:t xml:space="preserve">2017 </w:t>
      </w:r>
      <w:r>
        <w:rPr>
          <w:sz w:val="24"/>
          <w:szCs w:val="24"/>
        </w:rPr>
        <w:tab/>
      </w:r>
      <w:r>
        <w:rPr>
          <w:i/>
          <w:iCs/>
          <w:sz w:val="24"/>
          <w:szCs w:val="24"/>
        </w:rPr>
        <w:t xml:space="preserve">Four Women (I do Belong) Double </w:t>
      </w:r>
      <w:r>
        <w:rPr>
          <w:sz w:val="24"/>
          <w:szCs w:val="24"/>
        </w:rPr>
        <w:t>(curator Djon Mundine)</w:t>
      </w:r>
      <w:r>
        <w:rPr>
          <w:i/>
          <w:iCs/>
          <w:sz w:val="24"/>
          <w:szCs w:val="24"/>
        </w:rPr>
        <w:t xml:space="preserve"> </w:t>
      </w:r>
      <w:r>
        <w:rPr>
          <w:sz w:val="24"/>
          <w:szCs w:val="24"/>
        </w:rPr>
        <w:t xml:space="preserve">Lismore Regional Art Gallery </w:t>
      </w:r>
    </w:p>
    <w:p w:rsidR="00000000" w:rsidRDefault="00000000">
      <w:pPr>
        <w:spacing w:after="0" w:line="100" w:lineRule="atLeast"/>
        <w:rPr>
          <w:sz w:val="24"/>
          <w:szCs w:val="24"/>
        </w:rPr>
      </w:pPr>
      <w:r>
        <w:rPr>
          <w:sz w:val="24"/>
          <w:szCs w:val="24"/>
        </w:rPr>
        <w:t xml:space="preserve">2017 </w:t>
      </w:r>
      <w:r>
        <w:rPr>
          <w:sz w:val="24"/>
          <w:szCs w:val="24"/>
        </w:rPr>
        <w:tab/>
      </w:r>
      <w:r>
        <w:rPr>
          <w:sz w:val="24"/>
          <w:szCs w:val="24"/>
        </w:rPr>
        <w:tab/>
      </w:r>
      <w:r>
        <w:rPr>
          <w:i/>
          <w:iCs/>
          <w:sz w:val="24"/>
          <w:szCs w:val="24"/>
        </w:rPr>
        <w:t xml:space="preserve">Good Neighbours, </w:t>
      </w:r>
      <w:proofErr w:type="spellStart"/>
      <w:r>
        <w:rPr>
          <w:sz w:val="24"/>
          <w:szCs w:val="24"/>
        </w:rPr>
        <w:t>Artbank</w:t>
      </w:r>
      <w:proofErr w:type="spellEnd"/>
      <w:r>
        <w:rPr>
          <w:sz w:val="24"/>
          <w:szCs w:val="24"/>
        </w:rPr>
        <w:t>, Waterloo</w:t>
      </w:r>
    </w:p>
    <w:p w:rsidR="00000000" w:rsidRDefault="00000000">
      <w:pPr>
        <w:spacing w:after="0" w:line="100" w:lineRule="atLeast"/>
        <w:rPr>
          <w:sz w:val="24"/>
          <w:szCs w:val="24"/>
        </w:rPr>
      </w:pPr>
      <w:r>
        <w:rPr>
          <w:sz w:val="24"/>
          <w:szCs w:val="24"/>
        </w:rPr>
        <w:t xml:space="preserve">2017 </w:t>
      </w:r>
      <w:r>
        <w:rPr>
          <w:sz w:val="24"/>
          <w:szCs w:val="24"/>
        </w:rPr>
        <w:tab/>
      </w:r>
      <w:r>
        <w:rPr>
          <w:sz w:val="24"/>
          <w:szCs w:val="24"/>
        </w:rPr>
        <w:tab/>
      </w:r>
      <w:proofErr w:type="spellStart"/>
      <w:r>
        <w:rPr>
          <w:i/>
          <w:iCs/>
          <w:sz w:val="24"/>
          <w:szCs w:val="24"/>
        </w:rPr>
        <w:t>Cementa</w:t>
      </w:r>
      <w:proofErr w:type="spellEnd"/>
      <w:r>
        <w:rPr>
          <w:i/>
          <w:iCs/>
          <w:sz w:val="24"/>
          <w:szCs w:val="24"/>
        </w:rPr>
        <w:t xml:space="preserve"> Salon </w:t>
      </w:r>
      <w:r>
        <w:rPr>
          <w:sz w:val="24"/>
          <w:szCs w:val="24"/>
        </w:rPr>
        <w:t xml:space="preserve">Cementa17, Kandos </w:t>
      </w:r>
    </w:p>
    <w:p w:rsidR="00000000" w:rsidRDefault="00000000">
      <w:pPr>
        <w:spacing w:after="0" w:line="100" w:lineRule="atLeast"/>
        <w:rPr>
          <w:sz w:val="24"/>
          <w:szCs w:val="24"/>
        </w:rPr>
      </w:pPr>
      <w:r>
        <w:rPr>
          <w:sz w:val="24"/>
          <w:szCs w:val="24"/>
        </w:rPr>
        <w:t xml:space="preserve">2016 </w:t>
      </w:r>
      <w:r>
        <w:rPr>
          <w:sz w:val="24"/>
          <w:szCs w:val="24"/>
        </w:rPr>
        <w:tab/>
      </w:r>
      <w:r>
        <w:rPr>
          <w:sz w:val="24"/>
          <w:szCs w:val="24"/>
        </w:rPr>
        <w:tab/>
      </w:r>
      <w:r>
        <w:rPr>
          <w:i/>
          <w:iCs/>
          <w:sz w:val="24"/>
          <w:szCs w:val="24"/>
        </w:rPr>
        <w:t xml:space="preserve">the waiting room </w:t>
      </w:r>
      <w:proofErr w:type="spellStart"/>
      <w:r>
        <w:rPr>
          <w:sz w:val="24"/>
          <w:szCs w:val="24"/>
        </w:rPr>
        <w:t>Artbank</w:t>
      </w:r>
      <w:proofErr w:type="spellEnd"/>
      <w:r>
        <w:rPr>
          <w:sz w:val="24"/>
          <w:szCs w:val="24"/>
        </w:rPr>
        <w:t xml:space="preserve">, Waterloo </w:t>
      </w:r>
    </w:p>
    <w:p w:rsidR="00000000" w:rsidRDefault="00000000">
      <w:pPr>
        <w:spacing w:after="0" w:line="100" w:lineRule="atLeast"/>
        <w:rPr>
          <w:sz w:val="24"/>
          <w:szCs w:val="24"/>
        </w:rPr>
      </w:pPr>
      <w:r>
        <w:rPr>
          <w:sz w:val="24"/>
          <w:szCs w:val="24"/>
        </w:rPr>
        <w:t xml:space="preserve">2015 </w:t>
      </w:r>
      <w:r>
        <w:rPr>
          <w:sz w:val="24"/>
          <w:szCs w:val="24"/>
        </w:rPr>
        <w:tab/>
      </w:r>
      <w:r>
        <w:rPr>
          <w:sz w:val="24"/>
          <w:szCs w:val="24"/>
        </w:rPr>
        <w:tab/>
      </w:r>
      <w:r>
        <w:rPr>
          <w:i/>
          <w:iCs/>
          <w:sz w:val="24"/>
          <w:szCs w:val="24"/>
        </w:rPr>
        <w:t xml:space="preserve">artist archive, </w:t>
      </w:r>
      <w:r>
        <w:rPr>
          <w:sz w:val="24"/>
          <w:szCs w:val="24"/>
        </w:rPr>
        <w:t>Sydney College of The Art s</w:t>
      </w:r>
    </w:p>
    <w:p w:rsidR="00000000" w:rsidRDefault="00000000">
      <w:pPr>
        <w:spacing w:after="0" w:line="100" w:lineRule="atLeast"/>
        <w:rPr>
          <w:sz w:val="24"/>
          <w:szCs w:val="24"/>
        </w:rPr>
      </w:pPr>
      <w:r>
        <w:rPr>
          <w:sz w:val="24"/>
          <w:szCs w:val="24"/>
        </w:rPr>
        <w:t xml:space="preserve">2013 </w:t>
      </w:r>
      <w:r>
        <w:rPr>
          <w:sz w:val="24"/>
          <w:szCs w:val="24"/>
        </w:rPr>
        <w:tab/>
      </w:r>
      <w:r>
        <w:rPr>
          <w:sz w:val="24"/>
          <w:szCs w:val="24"/>
        </w:rPr>
        <w:tab/>
      </w:r>
      <w:r>
        <w:rPr>
          <w:i/>
          <w:iCs/>
          <w:sz w:val="24"/>
          <w:szCs w:val="24"/>
        </w:rPr>
        <w:t xml:space="preserve">the curiosity show, </w:t>
      </w:r>
      <w:r>
        <w:rPr>
          <w:sz w:val="24"/>
          <w:szCs w:val="24"/>
        </w:rPr>
        <w:t xml:space="preserve">Callen Park Gallery, Sydney University </w:t>
      </w:r>
    </w:p>
    <w:p w:rsidR="00000000" w:rsidRDefault="00000000">
      <w:pPr>
        <w:spacing w:after="0" w:line="100" w:lineRule="atLeast"/>
        <w:rPr>
          <w:sz w:val="24"/>
          <w:szCs w:val="24"/>
        </w:rPr>
      </w:pPr>
      <w:r>
        <w:rPr>
          <w:sz w:val="24"/>
          <w:szCs w:val="24"/>
        </w:rPr>
        <w:t xml:space="preserve">2009 </w:t>
      </w:r>
      <w:r>
        <w:rPr>
          <w:sz w:val="24"/>
          <w:szCs w:val="24"/>
        </w:rPr>
        <w:tab/>
      </w:r>
      <w:r>
        <w:rPr>
          <w:sz w:val="24"/>
          <w:szCs w:val="24"/>
        </w:rPr>
        <w:tab/>
      </w:r>
      <w:proofErr w:type="spellStart"/>
      <w:r>
        <w:rPr>
          <w:i/>
          <w:iCs/>
          <w:sz w:val="24"/>
          <w:szCs w:val="24"/>
        </w:rPr>
        <w:t>artistarchive</w:t>
      </w:r>
      <w:proofErr w:type="spellEnd"/>
      <w:r>
        <w:rPr>
          <w:i/>
          <w:iCs/>
          <w:sz w:val="24"/>
          <w:szCs w:val="24"/>
        </w:rPr>
        <w:t xml:space="preserve">, </w:t>
      </w:r>
      <w:r>
        <w:rPr>
          <w:sz w:val="24"/>
          <w:szCs w:val="24"/>
        </w:rPr>
        <w:t xml:space="preserve">MCA to Museum of Contemporary Art, San Diego USA </w:t>
      </w:r>
    </w:p>
    <w:p w:rsidR="00000000" w:rsidRDefault="00000000">
      <w:pPr>
        <w:spacing w:after="0" w:line="100" w:lineRule="atLeast"/>
        <w:ind w:left="1440" w:hanging="1440"/>
        <w:rPr>
          <w:sz w:val="24"/>
          <w:szCs w:val="24"/>
        </w:rPr>
      </w:pPr>
      <w:r>
        <w:rPr>
          <w:sz w:val="24"/>
          <w:szCs w:val="24"/>
        </w:rPr>
        <w:t xml:space="preserve">2008 </w:t>
      </w:r>
      <w:r>
        <w:rPr>
          <w:sz w:val="24"/>
          <w:szCs w:val="24"/>
        </w:rPr>
        <w:tab/>
      </w:r>
      <w:r>
        <w:rPr>
          <w:i/>
          <w:iCs/>
          <w:sz w:val="24"/>
          <w:szCs w:val="24"/>
        </w:rPr>
        <w:t xml:space="preserve">one the line, </w:t>
      </w:r>
      <w:r>
        <w:rPr>
          <w:sz w:val="24"/>
          <w:szCs w:val="24"/>
        </w:rPr>
        <w:t xml:space="preserve">Pine Street Gallery Creative Arts Centre </w:t>
      </w:r>
    </w:p>
    <w:p w:rsidR="00000000" w:rsidRDefault="00000000">
      <w:pPr>
        <w:spacing w:after="0" w:line="100" w:lineRule="atLeast"/>
        <w:ind w:left="1440" w:hanging="1440"/>
        <w:rPr>
          <w:sz w:val="24"/>
          <w:szCs w:val="24"/>
        </w:rPr>
      </w:pPr>
      <w:r>
        <w:rPr>
          <w:sz w:val="24"/>
          <w:szCs w:val="24"/>
        </w:rPr>
        <w:t xml:space="preserve">2006 </w:t>
      </w:r>
      <w:r>
        <w:rPr>
          <w:sz w:val="24"/>
          <w:szCs w:val="24"/>
        </w:rPr>
        <w:tab/>
      </w:r>
      <w:r>
        <w:rPr>
          <w:i/>
          <w:iCs/>
          <w:sz w:val="24"/>
          <w:szCs w:val="24"/>
        </w:rPr>
        <w:t xml:space="preserve">For Matthew and Others: A Journey Through Schizophrenia, </w:t>
      </w:r>
      <w:r>
        <w:rPr>
          <w:sz w:val="24"/>
          <w:szCs w:val="24"/>
        </w:rPr>
        <w:t xml:space="preserve">Campbelltown Arts Centre and Ivan Dougherty Gallery, (curators Lisa Havilah and Anne Loxley) </w:t>
      </w:r>
    </w:p>
    <w:p w:rsidR="00000000" w:rsidRDefault="00000000">
      <w:pPr>
        <w:spacing w:after="0" w:line="100" w:lineRule="atLeast"/>
        <w:ind w:left="1440" w:hanging="1440"/>
        <w:rPr>
          <w:sz w:val="24"/>
          <w:szCs w:val="24"/>
        </w:rPr>
      </w:pPr>
      <w:r>
        <w:rPr>
          <w:sz w:val="24"/>
          <w:szCs w:val="24"/>
        </w:rPr>
        <w:t xml:space="preserve">2004 </w:t>
      </w:r>
      <w:r>
        <w:rPr>
          <w:sz w:val="24"/>
          <w:szCs w:val="24"/>
        </w:rPr>
        <w:tab/>
        <w:t xml:space="preserve">Biennale of Sydney, </w:t>
      </w:r>
      <w:r>
        <w:rPr>
          <w:i/>
          <w:iCs/>
          <w:sz w:val="24"/>
          <w:szCs w:val="24"/>
        </w:rPr>
        <w:t>Passion of Joan of Arc+12</w:t>
      </w:r>
      <w:r>
        <w:rPr>
          <w:sz w:val="24"/>
          <w:szCs w:val="24"/>
        </w:rPr>
        <w:t xml:space="preserve">, collaboration with Javier Tellez and 12 women with Mental Illness, Museum of Contemporary Art, Sydney </w:t>
      </w:r>
    </w:p>
    <w:p w:rsidR="00000000" w:rsidRDefault="00000000">
      <w:pPr>
        <w:spacing w:after="0" w:line="100" w:lineRule="atLeast"/>
        <w:rPr>
          <w:sz w:val="24"/>
          <w:szCs w:val="24"/>
        </w:rPr>
      </w:pPr>
      <w:r>
        <w:rPr>
          <w:sz w:val="24"/>
          <w:szCs w:val="24"/>
        </w:rPr>
        <w:t xml:space="preserve">2002                 </w:t>
      </w:r>
      <w:r>
        <w:rPr>
          <w:sz w:val="24"/>
          <w:szCs w:val="24"/>
        </w:rPr>
        <w:tab/>
        <w:t>Seeking Nimbus, Casula Powerhouse Arts Centre</w:t>
      </w:r>
    </w:p>
    <w:p w:rsidR="00000000" w:rsidRDefault="00000000">
      <w:pPr>
        <w:spacing w:after="0" w:line="100" w:lineRule="atLeast"/>
        <w:rPr>
          <w:sz w:val="24"/>
          <w:szCs w:val="24"/>
        </w:rPr>
      </w:pPr>
      <w:r>
        <w:rPr>
          <w:sz w:val="24"/>
          <w:szCs w:val="24"/>
        </w:rPr>
        <w:t xml:space="preserve">                          </w:t>
      </w:r>
      <w:r>
        <w:rPr>
          <w:sz w:val="24"/>
          <w:szCs w:val="24"/>
        </w:rPr>
        <w:tab/>
        <w:t>Stock Show, Rex Livingston Fine Art, Chippendale</w:t>
      </w:r>
    </w:p>
    <w:p w:rsidR="00000000" w:rsidRDefault="00000000">
      <w:pPr>
        <w:spacing w:after="0" w:line="100" w:lineRule="atLeast"/>
        <w:rPr>
          <w:sz w:val="24"/>
          <w:szCs w:val="24"/>
        </w:rPr>
      </w:pPr>
      <w:r>
        <w:rPr>
          <w:sz w:val="24"/>
          <w:szCs w:val="24"/>
        </w:rPr>
        <w:t xml:space="preserve">2000                 </w:t>
      </w:r>
      <w:r>
        <w:rPr>
          <w:sz w:val="24"/>
          <w:szCs w:val="24"/>
        </w:rPr>
        <w:tab/>
        <w:t>One Heart One World New York, Paris Hanoi Tokyo San Paulo Sydney</w:t>
      </w:r>
    </w:p>
    <w:p w:rsidR="00000000" w:rsidRDefault="00000000">
      <w:pPr>
        <w:spacing w:after="0" w:line="100" w:lineRule="atLeast"/>
        <w:rPr>
          <w:sz w:val="24"/>
          <w:szCs w:val="24"/>
        </w:rPr>
      </w:pPr>
      <w:r>
        <w:rPr>
          <w:sz w:val="24"/>
          <w:szCs w:val="24"/>
        </w:rPr>
        <w:t xml:space="preserve">1999                 </w:t>
      </w:r>
      <w:r>
        <w:rPr>
          <w:sz w:val="24"/>
          <w:szCs w:val="24"/>
        </w:rPr>
        <w:tab/>
        <w:t>Three of a Kind, Gallery 19 Chinatown</w:t>
      </w:r>
    </w:p>
    <w:p w:rsidR="00000000" w:rsidRDefault="00000000">
      <w:pPr>
        <w:spacing w:after="0" w:line="100" w:lineRule="atLeast"/>
        <w:rPr>
          <w:sz w:val="24"/>
          <w:szCs w:val="24"/>
        </w:rPr>
      </w:pPr>
      <w:r>
        <w:rPr>
          <w:sz w:val="24"/>
          <w:szCs w:val="24"/>
        </w:rPr>
        <w:t>1998                  People’s Choice Award, The Real Refuse, Tap Gallery</w:t>
      </w:r>
    </w:p>
    <w:p w:rsidR="00000000" w:rsidRDefault="00000000">
      <w:pPr>
        <w:spacing w:after="0" w:line="100" w:lineRule="atLeast"/>
        <w:rPr>
          <w:sz w:val="24"/>
          <w:szCs w:val="24"/>
        </w:rPr>
      </w:pPr>
      <w:r>
        <w:rPr>
          <w:sz w:val="24"/>
          <w:szCs w:val="24"/>
        </w:rPr>
        <w:t xml:space="preserve">                           </w:t>
      </w:r>
      <w:r>
        <w:rPr>
          <w:i/>
          <w:iCs/>
          <w:sz w:val="24"/>
          <w:szCs w:val="24"/>
        </w:rPr>
        <w:t>Mood Swings 2</w:t>
      </w:r>
      <w:r>
        <w:rPr>
          <w:sz w:val="24"/>
          <w:szCs w:val="24"/>
        </w:rPr>
        <w:t>, North Sydney Fine Arts Gallery</w:t>
      </w:r>
    </w:p>
    <w:p w:rsidR="00000000" w:rsidRDefault="00000000">
      <w:pPr>
        <w:spacing w:after="0" w:line="100" w:lineRule="atLeast"/>
        <w:rPr>
          <w:sz w:val="24"/>
          <w:szCs w:val="24"/>
        </w:rPr>
      </w:pPr>
      <w:r>
        <w:rPr>
          <w:sz w:val="24"/>
          <w:szCs w:val="24"/>
        </w:rPr>
        <w:t xml:space="preserve">1997                  </w:t>
      </w:r>
      <w:r>
        <w:rPr>
          <w:i/>
          <w:iCs/>
          <w:sz w:val="24"/>
          <w:szCs w:val="24"/>
        </w:rPr>
        <w:t>Ability Counts,</w:t>
      </w:r>
      <w:r>
        <w:rPr>
          <w:sz w:val="24"/>
          <w:szCs w:val="24"/>
        </w:rPr>
        <w:t xml:space="preserve"> ABC Ultimo</w:t>
      </w:r>
    </w:p>
    <w:p w:rsidR="00000000" w:rsidRDefault="00000000">
      <w:pPr>
        <w:spacing w:after="0" w:line="100" w:lineRule="atLeast"/>
        <w:rPr>
          <w:sz w:val="24"/>
          <w:szCs w:val="24"/>
        </w:rPr>
      </w:pPr>
      <w:r>
        <w:rPr>
          <w:sz w:val="24"/>
          <w:szCs w:val="24"/>
        </w:rPr>
        <w:t>1995</w:t>
      </w:r>
      <w:r>
        <w:rPr>
          <w:sz w:val="24"/>
          <w:szCs w:val="24"/>
        </w:rPr>
        <w:tab/>
      </w:r>
      <w:r>
        <w:rPr>
          <w:sz w:val="24"/>
          <w:szCs w:val="24"/>
        </w:rPr>
        <w:tab/>
      </w:r>
      <w:r>
        <w:rPr>
          <w:i/>
          <w:iCs/>
          <w:sz w:val="24"/>
          <w:szCs w:val="24"/>
        </w:rPr>
        <w:t>Sulman Art Prize</w:t>
      </w:r>
      <w:r>
        <w:rPr>
          <w:sz w:val="24"/>
          <w:szCs w:val="24"/>
        </w:rPr>
        <w:t>, Art Gallery of NSW</w:t>
      </w:r>
    </w:p>
    <w:p w:rsidR="00000000" w:rsidRDefault="00000000">
      <w:pPr>
        <w:spacing w:after="0" w:line="100" w:lineRule="atLeast"/>
        <w:rPr>
          <w:sz w:val="24"/>
          <w:szCs w:val="24"/>
        </w:rPr>
      </w:pPr>
      <w:r>
        <w:rPr>
          <w:sz w:val="24"/>
          <w:szCs w:val="24"/>
        </w:rPr>
        <w:t xml:space="preserve">1986                 </w:t>
      </w:r>
      <w:proofErr w:type="spellStart"/>
      <w:proofErr w:type="gramStart"/>
      <w:r>
        <w:rPr>
          <w:i/>
          <w:iCs/>
          <w:sz w:val="24"/>
          <w:szCs w:val="24"/>
        </w:rPr>
        <w:t>WorkingWomen</w:t>
      </w:r>
      <w:proofErr w:type="spellEnd"/>
      <w:r>
        <w:rPr>
          <w:i/>
          <w:iCs/>
          <w:sz w:val="24"/>
          <w:szCs w:val="24"/>
        </w:rPr>
        <w:t xml:space="preserve"> ,</w:t>
      </w:r>
      <w:proofErr w:type="gramEnd"/>
      <w:r>
        <w:rPr>
          <w:i/>
          <w:iCs/>
          <w:sz w:val="24"/>
          <w:szCs w:val="24"/>
        </w:rPr>
        <w:t xml:space="preserve"> </w:t>
      </w:r>
      <w:proofErr w:type="spellStart"/>
      <w:r>
        <w:rPr>
          <w:i/>
          <w:iCs/>
          <w:sz w:val="24"/>
          <w:szCs w:val="24"/>
        </w:rPr>
        <w:t>Sylvestors</w:t>
      </w:r>
      <w:proofErr w:type="spellEnd"/>
      <w:r>
        <w:rPr>
          <w:i/>
          <w:iCs/>
          <w:sz w:val="24"/>
          <w:szCs w:val="24"/>
        </w:rPr>
        <w:t xml:space="preserve"> Studio</w:t>
      </w:r>
    </w:p>
    <w:p w:rsidR="00000000" w:rsidRDefault="00000000">
      <w:pPr>
        <w:spacing w:after="0" w:line="100" w:lineRule="atLeast"/>
        <w:rPr>
          <w:i/>
          <w:iCs/>
          <w:sz w:val="24"/>
          <w:szCs w:val="24"/>
        </w:rPr>
      </w:pPr>
      <w:r>
        <w:rPr>
          <w:sz w:val="24"/>
          <w:szCs w:val="24"/>
        </w:rPr>
        <w:t>1984</w:t>
      </w:r>
      <w:r w:rsidR="00971C23">
        <w:rPr>
          <w:sz w:val="24"/>
          <w:szCs w:val="24"/>
        </w:rPr>
        <w:tab/>
      </w:r>
      <w:r w:rsidR="00971C23">
        <w:rPr>
          <w:sz w:val="24"/>
          <w:szCs w:val="24"/>
        </w:rPr>
        <w:tab/>
      </w:r>
      <w:r>
        <w:rPr>
          <w:i/>
          <w:iCs/>
          <w:sz w:val="24"/>
          <w:szCs w:val="24"/>
        </w:rPr>
        <w:t xml:space="preserve">Art Unit goes West </w:t>
      </w:r>
      <w:proofErr w:type="spellStart"/>
      <w:r>
        <w:rPr>
          <w:i/>
          <w:iCs/>
          <w:sz w:val="24"/>
          <w:szCs w:val="24"/>
        </w:rPr>
        <w:t>upcake</w:t>
      </w:r>
      <w:proofErr w:type="spellEnd"/>
      <w:r>
        <w:rPr>
          <w:i/>
          <w:iCs/>
          <w:sz w:val="24"/>
          <w:szCs w:val="24"/>
        </w:rPr>
        <w:t xml:space="preserve"> gallery </w:t>
      </w:r>
      <w:proofErr w:type="spellStart"/>
      <w:r>
        <w:rPr>
          <w:i/>
          <w:iCs/>
          <w:sz w:val="24"/>
          <w:szCs w:val="24"/>
        </w:rPr>
        <w:t>blacktown</w:t>
      </w:r>
      <w:proofErr w:type="spellEnd"/>
    </w:p>
    <w:p w:rsidR="00000000" w:rsidRDefault="00000000">
      <w:pPr>
        <w:spacing w:after="0" w:line="100" w:lineRule="atLeast"/>
        <w:rPr>
          <w:i/>
          <w:iCs/>
          <w:sz w:val="24"/>
          <w:szCs w:val="24"/>
        </w:rPr>
      </w:pPr>
      <w:r w:rsidRPr="00971C23">
        <w:rPr>
          <w:sz w:val="24"/>
          <w:szCs w:val="24"/>
        </w:rPr>
        <w:t>1983</w:t>
      </w:r>
      <w:r w:rsidR="00971C23">
        <w:rPr>
          <w:i/>
          <w:iCs/>
          <w:sz w:val="24"/>
          <w:szCs w:val="24"/>
        </w:rPr>
        <w:tab/>
      </w:r>
      <w:r w:rsidR="00971C23">
        <w:rPr>
          <w:i/>
          <w:iCs/>
          <w:sz w:val="24"/>
          <w:szCs w:val="24"/>
        </w:rPr>
        <w:tab/>
      </w:r>
      <w:r>
        <w:rPr>
          <w:i/>
          <w:iCs/>
          <w:sz w:val="24"/>
          <w:szCs w:val="24"/>
        </w:rPr>
        <w:t xml:space="preserve">Women Artists Arise, </w:t>
      </w:r>
      <w:r w:rsidRPr="00971C23">
        <w:rPr>
          <w:sz w:val="24"/>
          <w:szCs w:val="24"/>
        </w:rPr>
        <w:t>Shepherd and Newman</w:t>
      </w:r>
      <w:r w:rsidR="00971C23">
        <w:rPr>
          <w:sz w:val="24"/>
          <w:szCs w:val="24"/>
        </w:rPr>
        <w:t>,</w:t>
      </w:r>
      <w:r w:rsidRPr="00971C23">
        <w:rPr>
          <w:sz w:val="24"/>
          <w:szCs w:val="24"/>
        </w:rPr>
        <w:t xml:space="preserve"> East </w:t>
      </w:r>
      <w:r w:rsidR="00971C23" w:rsidRPr="00971C23">
        <w:rPr>
          <w:sz w:val="24"/>
          <w:szCs w:val="24"/>
        </w:rPr>
        <w:t>S</w:t>
      </w:r>
      <w:r w:rsidRPr="00971C23">
        <w:rPr>
          <w:sz w:val="24"/>
          <w:szCs w:val="24"/>
        </w:rPr>
        <w:t>ydne</w:t>
      </w:r>
      <w:r w:rsidR="00971C23" w:rsidRPr="00971C23">
        <w:rPr>
          <w:sz w:val="24"/>
          <w:szCs w:val="24"/>
        </w:rPr>
        <w:t>y</w:t>
      </w:r>
    </w:p>
    <w:p w:rsidR="00C0133C" w:rsidRDefault="00C0133C">
      <w:pPr>
        <w:spacing w:after="0" w:line="100" w:lineRule="atLeast"/>
        <w:rPr>
          <w:i/>
          <w:iCs/>
          <w:sz w:val="24"/>
          <w:szCs w:val="24"/>
        </w:rPr>
      </w:pPr>
    </w:p>
    <w:p w:rsidR="00971C23" w:rsidRPr="00F64405" w:rsidRDefault="00000000">
      <w:pPr>
        <w:spacing w:after="0" w:line="100" w:lineRule="atLeast"/>
        <w:rPr>
          <w:b/>
          <w:bCs/>
          <w:sz w:val="24"/>
          <w:szCs w:val="24"/>
        </w:rPr>
      </w:pPr>
      <w:r>
        <w:rPr>
          <w:b/>
          <w:bCs/>
          <w:sz w:val="24"/>
          <w:szCs w:val="24"/>
        </w:rPr>
        <w:t>SELECTED PERFORMANCE WORKS</w:t>
      </w:r>
    </w:p>
    <w:p w:rsidR="00000000" w:rsidRDefault="00000000" w:rsidP="00C0133C">
      <w:pPr>
        <w:spacing w:after="0" w:line="100" w:lineRule="atLeast"/>
        <w:ind w:left="1418" w:hanging="1418"/>
        <w:rPr>
          <w:sz w:val="24"/>
          <w:szCs w:val="24"/>
        </w:rPr>
      </w:pPr>
      <w:r>
        <w:rPr>
          <w:sz w:val="24"/>
          <w:szCs w:val="24"/>
        </w:rPr>
        <w:t>2023                 LIVEWORKS 40 years of Performance Space NOISY WORDS with Tina Havelock Stevens</w:t>
      </w:r>
    </w:p>
    <w:p w:rsidR="00000000" w:rsidRDefault="00000000" w:rsidP="00C0133C">
      <w:pPr>
        <w:spacing w:after="0" w:line="100" w:lineRule="atLeast"/>
        <w:ind w:left="1418" w:hanging="1418"/>
        <w:rPr>
          <w:sz w:val="24"/>
          <w:szCs w:val="24"/>
        </w:rPr>
      </w:pPr>
      <w:r>
        <w:rPr>
          <w:sz w:val="24"/>
          <w:szCs w:val="24"/>
        </w:rPr>
        <w:t xml:space="preserve">2023                 CEMENTA 10 years, Performance with Tina Havelock Stevens </w:t>
      </w:r>
    </w:p>
    <w:p w:rsidR="00000000" w:rsidRDefault="00000000" w:rsidP="00C0133C">
      <w:pPr>
        <w:spacing w:after="0" w:line="100" w:lineRule="atLeast"/>
        <w:ind w:left="1418" w:hanging="1418"/>
        <w:rPr>
          <w:sz w:val="24"/>
          <w:szCs w:val="24"/>
        </w:rPr>
      </w:pPr>
      <w:r>
        <w:rPr>
          <w:sz w:val="24"/>
          <w:szCs w:val="24"/>
        </w:rPr>
        <w:t xml:space="preserve">2022                 Collaboration with Tina Havelock Stevens, </w:t>
      </w:r>
      <w:r>
        <w:rPr>
          <w:i/>
          <w:iCs/>
          <w:sz w:val="24"/>
          <w:szCs w:val="24"/>
        </w:rPr>
        <w:t>there a crack in everything,</w:t>
      </w:r>
      <w:r>
        <w:rPr>
          <w:sz w:val="24"/>
          <w:szCs w:val="24"/>
        </w:rPr>
        <w:t xml:space="preserve"> Wollongong Art Gallery</w:t>
      </w:r>
    </w:p>
    <w:p w:rsidR="00000000" w:rsidRDefault="00C0133C" w:rsidP="00C0133C">
      <w:pPr>
        <w:spacing w:after="0" w:line="100" w:lineRule="atLeast"/>
        <w:ind w:left="1418" w:hanging="1418"/>
        <w:rPr>
          <w:sz w:val="24"/>
          <w:szCs w:val="24"/>
        </w:rPr>
      </w:pPr>
      <w:r>
        <w:rPr>
          <w:sz w:val="24"/>
          <w:szCs w:val="24"/>
        </w:rPr>
        <w:t>2022</w:t>
      </w:r>
      <w:r w:rsidR="00000000">
        <w:rPr>
          <w:sz w:val="24"/>
          <w:szCs w:val="24"/>
        </w:rPr>
        <w:t xml:space="preserve">                 Reading, Launch, </w:t>
      </w:r>
      <w:r w:rsidR="00000000">
        <w:rPr>
          <w:i/>
          <w:iCs/>
          <w:sz w:val="24"/>
          <w:szCs w:val="24"/>
        </w:rPr>
        <w:t>Admissions: Voices within Mental Health</w:t>
      </w:r>
      <w:r w:rsidR="00000000">
        <w:rPr>
          <w:sz w:val="24"/>
          <w:szCs w:val="24"/>
        </w:rPr>
        <w:t xml:space="preserve">, </w:t>
      </w:r>
      <w:proofErr w:type="spellStart"/>
      <w:r w:rsidR="00000000">
        <w:rPr>
          <w:sz w:val="24"/>
          <w:szCs w:val="24"/>
        </w:rPr>
        <w:t>Kinokuniya</w:t>
      </w:r>
      <w:proofErr w:type="spellEnd"/>
      <w:r w:rsidR="00000000">
        <w:rPr>
          <w:sz w:val="24"/>
          <w:szCs w:val="24"/>
        </w:rPr>
        <w:t>, Sydney</w:t>
      </w:r>
    </w:p>
    <w:p w:rsidR="00000000" w:rsidRDefault="00000000">
      <w:pPr>
        <w:spacing w:after="0" w:line="100" w:lineRule="atLeast"/>
        <w:rPr>
          <w:sz w:val="24"/>
          <w:szCs w:val="24"/>
        </w:rPr>
      </w:pPr>
      <w:r>
        <w:rPr>
          <w:sz w:val="24"/>
          <w:szCs w:val="24"/>
        </w:rPr>
        <w:t xml:space="preserve">2019 </w:t>
      </w:r>
      <w:r>
        <w:rPr>
          <w:sz w:val="24"/>
          <w:szCs w:val="24"/>
        </w:rPr>
        <w:tab/>
      </w:r>
      <w:r>
        <w:rPr>
          <w:sz w:val="24"/>
          <w:szCs w:val="24"/>
        </w:rPr>
        <w:tab/>
      </w:r>
      <w:r>
        <w:rPr>
          <w:i/>
          <w:iCs/>
          <w:sz w:val="24"/>
          <w:szCs w:val="24"/>
        </w:rPr>
        <w:t>I was on my way to a funeral</w:t>
      </w:r>
      <w:r>
        <w:rPr>
          <w:sz w:val="24"/>
          <w:szCs w:val="24"/>
        </w:rPr>
        <w:t xml:space="preserve"> Cementa19</w:t>
      </w:r>
    </w:p>
    <w:p w:rsidR="00000000" w:rsidRDefault="00000000">
      <w:pPr>
        <w:spacing w:after="0" w:line="100" w:lineRule="atLeast"/>
        <w:rPr>
          <w:sz w:val="24"/>
          <w:szCs w:val="24"/>
        </w:rPr>
      </w:pPr>
      <w:r>
        <w:rPr>
          <w:sz w:val="24"/>
          <w:szCs w:val="24"/>
        </w:rPr>
        <w:t xml:space="preserve">2017 </w:t>
      </w:r>
      <w:r>
        <w:rPr>
          <w:sz w:val="24"/>
          <w:szCs w:val="24"/>
        </w:rPr>
        <w:tab/>
      </w:r>
      <w:r>
        <w:rPr>
          <w:sz w:val="24"/>
          <w:szCs w:val="24"/>
        </w:rPr>
        <w:tab/>
        <w:t xml:space="preserve">Monologue in </w:t>
      </w:r>
      <w:r>
        <w:rPr>
          <w:i/>
          <w:iCs/>
          <w:sz w:val="24"/>
          <w:szCs w:val="24"/>
        </w:rPr>
        <w:t>Four Women</w:t>
      </w:r>
      <w:r>
        <w:rPr>
          <w:sz w:val="24"/>
          <w:szCs w:val="24"/>
        </w:rPr>
        <w:t xml:space="preserve">, Lismore Regional Art Gallery, Lismore </w:t>
      </w:r>
    </w:p>
    <w:p w:rsidR="00000000" w:rsidRDefault="00000000">
      <w:pPr>
        <w:spacing w:after="0" w:line="100" w:lineRule="atLeast"/>
        <w:rPr>
          <w:sz w:val="24"/>
          <w:szCs w:val="24"/>
        </w:rPr>
      </w:pPr>
      <w:r>
        <w:rPr>
          <w:sz w:val="24"/>
          <w:szCs w:val="24"/>
        </w:rPr>
        <w:t xml:space="preserve">2017 </w:t>
      </w:r>
      <w:r>
        <w:rPr>
          <w:sz w:val="24"/>
          <w:szCs w:val="24"/>
        </w:rPr>
        <w:tab/>
      </w:r>
      <w:r>
        <w:rPr>
          <w:sz w:val="24"/>
          <w:szCs w:val="24"/>
        </w:rPr>
        <w:tab/>
        <w:t xml:space="preserve">Monologue at Launch of </w:t>
      </w:r>
      <w:proofErr w:type="spellStart"/>
      <w:proofErr w:type="gramStart"/>
      <w:r>
        <w:rPr>
          <w:sz w:val="24"/>
          <w:szCs w:val="24"/>
        </w:rPr>
        <w:t>un.magazine</w:t>
      </w:r>
      <w:proofErr w:type="spellEnd"/>
      <w:proofErr w:type="gramEnd"/>
      <w:r>
        <w:rPr>
          <w:sz w:val="24"/>
          <w:szCs w:val="24"/>
        </w:rPr>
        <w:t xml:space="preserve"> 11.1 Gallery 4 Sydney </w:t>
      </w:r>
    </w:p>
    <w:p w:rsidR="00000000" w:rsidRDefault="00000000">
      <w:pPr>
        <w:spacing w:after="0" w:line="100" w:lineRule="atLeast"/>
        <w:rPr>
          <w:sz w:val="24"/>
          <w:szCs w:val="24"/>
        </w:rPr>
      </w:pPr>
      <w:r>
        <w:rPr>
          <w:sz w:val="24"/>
          <w:szCs w:val="24"/>
        </w:rPr>
        <w:t xml:space="preserve">2017 </w:t>
      </w:r>
      <w:r>
        <w:rPr>
          <w:sz w:val="24"/>
          <w:szCs w:val="24"/>
        </w:rPr>
        <w:tab/>
      </w:r>
      <w:r>
        <w:rPr>
          <w:sz w:val="24"/>
          <w:szCs w:val="24"/>
        </w:rPr>
        <w:tab/>
        <w:t xml:space="preserve">Performance Monologue/Poetry CEMENTA17 </w:t>
      </w:r>
    </w:p>
    <w:p w:rsidR="00000000" w:rsidRDefault="00000000">
      <w:pPr>
        <w:spacing w:after="0" w:line="100" w:lineRule="atLeast"/>
        <w:rPr>
          <w:sz w:val="24"/>
          <w:szCs w:val="24"/>
        </w:rPr>
      </w:pPr>
      <w:r>
        <w:rPr>
          <w:sz w:val="24"/>
          <w:szCs w:val="24"/>
        </w:rPr>
        <w:t xml:space="preserve">2016 </w:t>
      </w:r>
      <w:r>
        <w:rPr>
          <w:sz w:val="24"/>
          <w:szCs w:val="24"/>
        </w:rPr>
        <w:tab/>
      </w:r>
      <w:r>
        <w:rPr>
          <w:sz w:val="24"/>
          <w:szCs w:val="24"/>
        </w:rPr>
        <w:tab/>
        <w:t xml:space="preserve">Performer, Roger </w:t>
      </w:r>
      <w:proofErr w:type="spellStart"/>
      <w:r>
        <w:rPr>
          <w:sz w:val="24"/>
          <w:szCs w:val="24"/>
        </w:rPr>
        <w:t>Ballens</w:t>
      </w:r>
      <w:proofErr w:type="spellEnd"/>
      <w:r>
        <w:rPr>
          <w:sz w:val="24"/>
          <w:szCs w:val="24"/>
        </w:rPr>
        <w:t xml:space="preserve">, </w:t>
      </w:r>
      <w:r>
        <w:rPr>
          <w:i/>
          <w:iCs/>
          <w:sz w:val="24"/>
          <w:szCs w:val="24"/>
        </w:rPr>
        <w:t>Theatre of the Mind,</w:t>
      </w:r>
      <w:r>
        <w:rPr>
          <w:sz w:val="24"/>
          <w:szCs w:val="24"/>
        </w:rPr>
        <w:t xml:space="preserve"> Sydney College of the Arts </w:t>
      </w:r>
    </w:p>
    <w:p w:rsidR="00000000" w:rsidRDefault="00000000">
      <w:pPr>
        <w:spacing w:after="0" w:line="100" w:lineRule="atLeast"/>
        <w:rPr>
          <w:sz w:val="24"/>
          <w:szCs w:val="24"/>
        </w:rPr>
      </w:pPr>
      <w:r>
        <w:rPr>
          <w:sz w:val="24"/>
          <w:szCs w:val="24"/>
        </w:rPr>
        <w:t xml:space="preserve">2013 </w:t>
      </w:r>
      <w:r>
        <w:rPr>
          <w:sz w:val="24"/>
          <w:szCs w:val="24"/>
        </w:rPr>
        <w:tab/>
      </w:r>
      <w:r>
        <w:rPr>
          <w:sz w:val="24"/>
          <w:szCs w:val="24"/>
        </w:rPr>
        <w:tab/>
        <w:t xml:space="preserve">Performance poetry CEMENTA 13 </w:t>
      </w:r>
    </w:p>
    <w:p w:rsidR="00000000" w:rsidRDefault="00000000">
      <w:pPr>
        <w:spacing w:after="0" w:line="100" w:lineRule="atLeast"/>
        <w:rPr>
          <w:sz w:val="24"/>
          <w:szCs w:val="24"/>
        </w:rPr>
      </w:pPr>
      <w:r>
        <w:rPr>
          <w:sz w:val="24"/>
          <w:szCs w:val="24"/>
        </w:rPr>
        <w:t xml:space="preserve">2013 </w:t>
      </w:r>
      <w:r>
        <w:rPr>
          <w:sz w:val="24"/>
          <w:szCs w:val="24"/>
        </w:rPr>
        <w:tab/>
      </w:r>
      <w:r>
        <w:rPr>
          <w:sz w:val="24"/>
          <w:szCs w:val="24"/>
        </w:rPr>
        <w:tab/>
        <w:t xml:space="preserve">Performance, </w:t>
      </w:r>
      <w:r>
        <w:rPr>
          <w:i/>
          <w:iCs/>
          <w:sz w:val="24"/>
          <w:szCs w:val="24"/>
        </w:rPr>
        <w:t>You’re History</w:t>
      </w:r>
      <w:r>
        <w:rPr>
          <w:sz w:val="24"/>
          <w:szCs w:val="24"/>
        </w:rPr>
        <w:t xml:space="preserve">, Performance Space </w:t>
      </w:r>
      <w:proofErr w:type="spellStart"/>
      <w:r>
        <w:rPr>
          <w:sz w:val="24"/>
          <w:szCs w:val="24"/>
        </w:rPr>
        <w:t>Carriageworks</w:t>
      </w:r>
      <w:proofErr w:type="spellEnd"/>
      <w:r>
        <w:rPr>
          <w:sz w:val="24"/>
          <w:szCs w:val="24"/>
        </w:rPr>
        <w:t xml:space="preserve">, Sydney </w:t>
      </w:r>
    </w:p>
    <w:p w:rsidR="00000000" w:rsidRDefault="00000000">
      <w:pPr>
        <w:spacing w:after="0" w:line="100" w:lineRule="atLeast"/>
        <w:rPr>
          <w:sz w:val="24"/>
          <w:szCs w:val="24"/>
        </w:rPr>
      </w:pPr>
      <w:r>
        <w:rPr>
          <w:sz w:val="24"/>
          <w:szCs w:val="24"/>
        </w:rPr>
        <w:t xml:space="preserve">2012 </w:t>
      </w:r>
      <w:r>
        <w:rPr>
          <w:sz w:val="24"/>
          <w:szCs w:val="24"/>
        </w:rPr>
        <w:tab/>
      </w:r>
      <w:r>
        <w:rPr>
          <w:sz w:val="24"/>
          <w:szCs w:val="24"/>
        </w:rPr>
        <w:tab/>
        <w:t xml:space="preserve">Performance, SEXES, Performance Space </w:t>
      </w:r>
      <w:proofErr w:type="spellStart"/>
      <w:r>
        <w:rPr>
          <w:sz w:val="24"/>
          <w:szCs w:val="24"/>
        </w:rPr>
        <w:t>Carriageworks</w:t>
      </w:r>
      <w:proofErr w:type="spellEnd"/>
      <w:r>
        <w:rPr>
          <w:sz w:val="24"/>
          <w:szCs w:val="24"/>
        </w:rPr>
        <w:t>, Sydney</w:t>
      </w:r>
    </w:p>
    <w:p w:rsidR="00000000" w:rsidRDefault="00000000">
      <w:pPr>
        <w:spacing w:after="0" w:line="100" w:lineRule="atLeast"/>
        <w:rPr>
          <w:sz w:val="24"/>
          <w:szCs w:val="24"/>
        </w:rPr>
      </w:pPr>
      <w:r>
        <w:rPr>
          <w:sz w:val="24"/>
          <w:szCs w:val="24"/>
        </w:rPr>
        <w:t>2010</w:t>
      </w:r>
      <w:r>
        <w:rPr>
          <w:sz w:val="24"/>
          <w:szCs w:val="24"/>
        </w:rPr>
        <w:tab/>
      </w:r>
      <w:r>
        <w:rPr>
          <w:sz w:val="24"/>
          <w:szCs w:val="24"/>
        </w:rPr>
        <w:tab/>
      </w:r>
      <w:r>
        <w:rPr>
          <w:i/>
          <w:iCs/>
          <w:sz w:val="24"/>
          <w:szCs w:val="24"/>
        </w:rPr>
        <w:t>Benevolent Asylum: Just for Fun</w:t>
      </w:r>
      <w:r>
        <w:rPr>
          <w:sz w:val="24"/>
          <w:szCs w:val="24"/>
        </w:rPr>
        <w:t xml:space="preserve"> for Performance Space’s WALK program</w:t>
      </w:r>
    </w:p>
    <w:p w:rsidR="00000000" w:rsidRDefault="00000000">
      <w:pPr>
        <w:spacing w:after="0" w:line="100" w:lineRule="atLeast"/>
        <w:ind w:left="1440" w:hanging="1440"/>
        <w:rPr>
          <w:sz w:val="24"/>
          <w:szCs w:val="24"/>
        </w:rPr>
      </w:pPr>
      <w:r>
        <w:rPr>
          <w:sz w:val="24"/>
          <w:szCs w:val="24"/>
        </w:rPr>
        <w:t xml:space="preserve">2008 </w:t>
      </w:r>
      <w:r>
        <w:rPr>
          <w:sz w:val="24"/>
          <w:szCs w:val="24"/>
        </w:rPr>
        <w:tab/>
      </w:r>
      <w:r>
        <w:rPr>
          <w:i/>
          <w:iCs/>
          <w:sz w:val="24"/>
          <w:szCs w:val="24"/>
        </w:rPr>
        <w:t xml:space="preserve">one the line, </w:t>
      </w:r>
      <w:r>
        <w:rPr>
          <w:sz w:val="24"/>
          <w:szCs w:val="24"/>
        </w:rPr>
        <w:t xml:space="preserve">Pine Street Gallery Creative Arts Centre </w:t>
      </w:r>
    </w:p>
    <w:p w:rsidR="00000000" w:rsidRDefault="00000000">
      <w:pPr>
        <w:spacing w:after="0" w:line="100" w:lineRule="atLeast"/>
        <w:ind w:left="1440" w:hanging="1440"/>
        <w:rPr>
          <w:sz w:val="24"/>
          <w:szCs w:val="24"/>
        </w:rPr>
      </w:pPr>
      <w:r>
        <w:rPr>
          <w:sz w:val="24"/>
          <w:szCs w:val="24"/>
        </w:rPr>
        <w:lastRenderedPageBreak/>
        <w:t>2006</w:t>
      </w:r>
      <w:r>
        <w:rPr>
          <w:sz w:val="24"/>
          <w:szCs w:val="24"/>
        </w:rPr>
        <w:tab/>
        <w:t xml:space="preserve">Performance, </w:t>
      </w:r>
      <w:r>
        <w:rPr>
          <w:i/>
          <w:iCs/>
          <w:sz w:val="24"/>
          <w:szCs w:val="24"/>
        </w:rPr>
        <w:t xml:space="preserve">Mad Pride: a celebration of mad culture, </w:t>
      </w:r>
      <w:r>
        <w:rPr>
          <w:sz w:val="24"/>
          <w:szCs w:val="24"/>
        </w:rPr>
        <w:t>Campbelltown Arts Centre</w:t>
      </w:r>
    </w:p>
    <w:p w:rsidR="00000000" w:rsidRDefault="00000000">
      <w:pPr>
        <w:spacing w:after="0" w:line="100" w:lineRule="atLeast"/>
        <w:rPr>
          <w:sz w:val="24"/>
          <w:szCs w:val="24"/>
        </w:rPr>
      </w:pPr>
      <w:r>
        <w:rPr>
          <w:sz w:val="24"/>
          <w:szCs w:val="24"/>
        </w:rPr>
        <w:t>2004                  Accidents and Alchemy, Performance Space</w:t>
      </w:r>
      <w:r w:rsidR="00F64405">
        <w:rPr>
          <w:sz w:val="24"/>
          <w:szCs w:val="24"/>
        </w:rPr>
        <w:t>,</w:t>
      </w:r>
      <w:r>
        <w:rPr>
          <w:sz w:val="24"/>
          <w:szCs w:val="24"/>
        </w:rPr>
        <w:t xml:space="preserve"> Cleveland </w:t>
      </w:r>
      <w:r w:rsidR="00F64405">
        <w:rPr>
          <w:sz w:val="24"/>
          <w:szCs w:val="24"/>
        </w:rPr>
        <w:t>S</w:t>
      </w:r>
      <w:r>
        <w:rPr>
          <w:sz w:val="24"/>
          <w:szCs w:val="24"/>
        </w:rPr>
        <w:t>treet</w:t>
      </w:r>
      <w:r w:rsidR="00F64405">
        <w:rPr>
          <w:sz w:val="24"/>
          <w:szCs w:val="24"/>
        </w:rPr>
        <w:t>,</w:t>
      </w:r>
      <w:r>
        <w:rPr>
          <w:sz w:val="24"/>
          <w:szCs w:val="24"/>
        </w:rPr>
        <w:t xml:space="preserve"> Redfern</w:t>
      </w:r>
    </w:p>
    <w:p w:rsidR="00000000" w:rsidRDefault="00000000">
      <w:pPr>
        <w:spacing w:after="0" w:line="100" w:lineRule="atLeast"/>
        <w:rPr>
          <w:sz w:val="24"/>
          <w:szCs w:val="24"/>
        </w:rPr>
      </w:pPr>
      <w:r>
        <w:rPr>
          <w:sz w:val="24"/>
          <w:szCs w:val="24"/>
        </w:rPr>
        <w:t>2002                  Dreams, BANGARRA dance Theatre &amp; Accessible Arts</w:t>
      </w:r>
    </w:p>
    <w:p w:rsidR="00000000" w:rsidRDefault="00000000">
      <w:pPr>
        <w:spacing w:after="0" w:line="100" w:lineRule="atLeast"/>
        <w:rPr>
          <w:sz w:val="24"/>
          <w:szCs w:val="24"/>
        </w:rPr>
      </w:pPr>
    </w:p>
    <w:p w:rsidR="00971C23" w:rsidRPr="00F64405" w:rsidRDefault="00000000">
      <w:pPr>
        <w:spacing w:after="0" w:line="100" w:lineRule="atLeast"/>
        <w:rPr>
          <w:b/>
          <w:bCs/>
          <w:sz w:val="24"/>
          <w:szCs w:val="24"/>
        </w:rPr>
      </w:pPr>
      <w:r>
        <w:rPr>
          <w:b/>
          <w:bCs/>
          <w:sz w:val="24"/>
          <w:szCs w:val="24"/>
        </w:rPr>
        <w:t>SELECTED PUBLICATIONS AND REVIEWS</w:t>
      </w:r>
    </w:p>
    <w:p w:rsidR="00000000" w:rsidRDefault="00000000">
      <w:pPr>
        <w:spacing w:after="0" w:line="100" w:lineRule="atLeast"/>
        <w:ind w:left="1440" w:hanging="1440"/>
        <w:rPr>
          <w:i/>
          <w:color w:val="000000"/>
          <w:sz w:val="24"/>
          <w:szCs w:val="24"/>
        </w:rPr>
      </w:pPr>
      <w:r>
        <w:rPr>
          <w:sz w:val="24"/>
          <w:szCs w:val="24"/>
        </w:rPr>
        <w:t>2022</w:t>
      </w:r>
      <w:r>
        <w:rPr>
          <w:sz w:val="24"/>
          <w:szCs w:val="24"/>
        </w:rPr>
        <w:tab/>
        <w:t xml:space="preserve">Wart, </w:t>
      </w:r>
      <w:r>
        <w:rPr>
          <w:i/>
          <w:iCs/>
          <w:sz w:val="24"/>
          <w:szCs w:val="24"/>
        </w:rPr>
        <w:t xml:space="preserve">Past </w:t>
      </w:r>
      <w:proofErr w:type="spellStart"/>
      <w:r>
        <w:rPr>
          <w:i/>
          <w:iCs/>
          <w:sz w:val="24"/>
          <w:szCs w:val="24"/>
        </w:rPr>
        <w:t>Wents</w:t>
      </w:r>
      <w:proofErr w:type="spellEnd"/>
      <w:r>
        <w:rPr>
          <w:sz w:val="24"/>
          <w:szCs w:val="24"/>
        </w:rPr>
        <w:t>, Apothecary Archive</w:t>
      </w:r>
    </w:p>
    <w:p w:rsidR="00000000" w:rsidRDefault="00000000">
      <w:pPr>
        <w:spacing w:after="0" w:line="100" w:lineRule="atLeast"/>
        <w:ind w:left="1440"/>
        <w:rPr>
          <w:sz w:val="24"/>
          <w:szCs w:val="24"/>
        </w:rPr>
      </w:pPr>
      <w:r>
        <w:rPr>
          <w:i/>
          <w:color w:val="000000"/>
          <w:sz w:val="24"/>
          <w:szCs w:val="24"/>
        </w:rPr>
        <w:t>Admissions: Voices Within Mental Health</w:t>
      </w:r>
      <w:r>
        <w:rPr>
          <w:color w:val="000000"/>
          <w:sz w:val="24"/>
          <w:szCs w:val="24"/>
        </w:rPr>
        <w:t xml:space="preserve">, Upswell Publishing, (Editors: David Stavanger, </w:t>
      </w:r>
      <w:proofErr w:type="spellStart"/>
      <w:r>
        <w:rPr>
          <w:color w:val="000000"/>
          <w:sz w:val="24"/>
          <w:szCs w:val="24"/>
        </w:rPr>
        <w:t>Radhiah</w:t>
      </w:r>
      <w:proofErr w:type="spellEnd"/>
      <w:r>
        <w:rPr>
          <w:color w:val="000000"/>
          <w:sz w:val="24"/>
          <w:szCs w:val="24"/>
        </w:rPr>
        <w:t xml:space="preserve"> Chowdhury, and Mohammad Awad)</w:t>
      </w:r>
    </w:p>
    <w:p w:rsidR="00000000" w:rsidRDefault="00000000">
      <w:pPr>
        <w:spacing w:after="0" w:line="100" w:lineRule="atLeast"/>
        <w:ind w:left="1440" w:hanging="1440"/>
        <w:rPr>
          <w:sz w:val="24"/>
          <w:szCs w:val="24"/>
        </w:rPr>
      </w:pPr>
      <w:r>
        <w:rPr>
          <w:sz w:val="24"/>
          <w:szCs w:val="24"/>
        </w:rPr>
        <w:tab/>
        <w:t xml:space="preserve">Una Rey, Una/Verse, </w:t>
      </w:r>
      <w:r>
        <w:rPr>
          <w:i/>
          <w:iCs/>
          <w:sz w:val="24"/>
          <w:szCs w:val="24"/>
        </w:rPr>
        <w:t xml:space="preserve">Artlink </w:t>
      </w:r>
      <w:r>
        <w:rPr>
          <w:sz w:val="24"/>
          <w:szCs w:val="24"/>
        </w:rPr>
        <w:t>(</w:t>
      </w:r>
      <w:hyperlink r:id="rId4" w:history="1">
        <w:r>
          <w:rPr>
            <w:rStyle w:val="Hyperlink"/>
            <w:sz w:val="24"/>
            <w:szCs w:val="24"/>
          </w:rPr>
          <w:t>https://mailchi.mp/artlink/october-2022?e=c366958acc</w:t>
        </w:r>
      </w:hyperlink>
      <w:r>
        <w:rPr>
          <w:sz w:val="24"/>
          <w:szCs w:val="24"/>
        </w:rPr>
        <w:t>)</w:t>
      </w:r>
    </w:p>
    <w:p w:rsidR="00000000" w:rsidRDefault="00000000" w:rsidP="00C0133C">
      <w:pPr>
        <w:pStyle w:val="BodyText"/>
        <w:spacing w:after="0"/>
        <w:ind w:left="1440" w:hanging="1440"/>
        <w:rPr>
          <w:sz w:val="24"/>
          <w:szCs w:val="24"/>
        </w:rPr>
      </w:pPr>
      <w:r>
        <w:rPr>
          <w:sz w:val="24"/>
          <w:szCs w:val="24"/>
        </w:rPr>
        <w:t>2021</w:t>
      </w:r>
      <w:r>
        <w:rPr>
          <w:sz w:val="24"/>
          <w:szCs w:val="24"/>
        </w:rPr>
        <w:tab/>
        <w:t xml:space="preserve">Daniel Mudie Cunningham, ‘Flipping the Bird’, </w:t>
      </w:r>
      <w:r>
        <w:rPr>
          <w:i/>
          <w:iCs/>
          <w:sz w:val="24"/>
          <w:szCs w:val="24"/>
        </w:rPr>
        <w:t>Art Monthly</w:t>
      </w:r>
      <w:r>
        <w:rPr>
          <w:sz w:val="24"/>
          <w:szCs w:val="24"/>
        </w:rPr>
        <w:t xml:space="preserve"> (</w:t>
      </w:r>
      <w:hyperlink r:id="rId5" w:history="1">
        <w:r>
          <w:rPr>
            <w:rStyle w:val="Hyperlink"/>
            <w:color w:val="0563C1"/>
            <w:sz w:val="24"/>
            <w:szCs w:val="24"/>
          </w:rPr>
          <w:t>https://www.artmonthly.org.au/blog/flippingthebird</w:t>
        </w:r>
      </w:hyperlink>
      <w:r>
        <w:rPr>
          <w:sz w:val="24"/>
          <w:szCs w:val="24"/>
        </w:rPr>
        <w:t>)</w:t>
      </w:r>
    </w:p>
    <w:p w:rsidR="00000000" w:rsidRDefault="00000000">
      <w:pPr>
        <w:pStyle w:val="BodyText"/>
        <w:spacing w:after="0"/>
        <w:ind w:left="1440" w:hanging="1440"/>
        <w:rPr>
          <w:sz w:val="24"/>
          <w:szCs w:val="24"/>
        </w:rPr>
      </w:pPr>
      <w:r>
        <w:rPr>
          <w:sz w:val="24"/>
          <w:szCs w:val="24"/>
        </w:rPr>
        <w:t>2017</w:t>
      </w:r>
      <w:r>
        <w:rPr>
          <w:sz w:val="24"/>
          <w:szCs w:val="24"/>
        </w:rPr>
        <w:tab/>
        <w:t xml:space="preserve">Daniel Mudie Cunningham, ‘Mental Olympics: in between breaths with Wart, </w:t>
      </w:r>
      <w:proofErr w:type="gramStart"/>
      <w:r>
        <w:rPr>
          <w:i/>
          <w:iCs/>
          <w:sz w:val="24"/>
          <w:szCs w:val="24"/>
        </w:rPr>
        <w:t>un Magazine</w:t>
      </w:r>
      <w:proofErr w:type="gramEnd"/>
      <w:r>
        <w:rPr>
          <w:sz w:val="24"/>
          <w:szCs w:val="24"/>
        </w:rPr>
        <w:t>, (</w:t>
      </w:r>
      <w:hyperlink r:id="rId6" w:history="1">
        <w:r>
          <w:rPr>
            <w:rStyle w:val="Hyperlink"/>
            <w:sz w:val="24"/>
            <w:szCs w:val="24"/>
          </w:rPr>
          <w:t>https://unprojects.org.au/article/mental-olympics-in-between-breaths-with-wart/</w:t>
        </w:r>
      </w:hyperlink>
      <w:r>
        <w:rPr>
          <w:sz w:val="24"/>
          <w:szCs w:val="24"/>
        </w:rPr>
        <w:t>)</w:t>
      </w:r>
    </w:p>
    <w:p w:rsidR="00000000" w:rsidRDefault="00000000">
      <w:pPr>
        <w:pStyle w:val="BodyText"/>
        <w:spacing w:after="0"/>
        <w:ind w:left="1440" w:hanging="1440"/>
        <w:rPr>
          <w:sz w:val="24"/>
          <w:szCs w:val="24"/>
        </w:rPr>
      </w:pPr>
      <w:r>
        <w:rPr>
          <w:sz w:val="24"/>
          <w:szCs w:val="24"/>
        </w:rPr>
        <w:t>2006</w:t>
      </w:r>
      <w:r>
        <w:rPr>
          <w:sz w:val="24"/>
          <w:szCs w:val="24"/>
        </w:rPr>
        <w:tab/>
        <w:t xml:space="preserve">Simon Champ, Dinah Dysart, Felicity Fenner, Lisa Havilah, John Kirkman, Anne Loxley, Geraldine Quinn, Nick </w:t>
      </w:r>
      <w:proofErr w:type="spellStart"/>
      <w:r>
        <w:rPr>
          <w:sz w:val="24"/>
          <w:szCs w:val="24"/>
        </w:rPr>
        <w:t>Waterlow</w:t>
      </w:r>
      <w:proofErr w:type="spellEnd"/>
      <w:r>
        <w:rPr>
          <w:sz w:val="24"/>
          <w:szCs w:val="24"/>
        </w:rPr>
        <w:t xml:space="preserve">, </w:t>
      </w:r>
      <w:r>
        <w:rPr>
          <w:i/>
          <w:iCs/>
          <w:sz w:val="24"/>
          <w:szCs w:val="24"/>
        </w:rPr>
        <w:t>For Matthew and Others: journeys with schizophrenia</w:t>
      </w:r>
      <w:r>
        <w:rPr>
          <w:sz w:val="24"/>
          <w:szCs w:val="24"/>
        </w:rPr>
        <w:t>, UNSW</w:t>
      </w:r>
    </w:p>
    <w:p w:rsidR="00000000" w:rsidRDefault="00000000">
      <w:pPr>
        <w:spacing w:after="0" w:line="100" w:lineRule="atLeast"/>
        <w:ind w:left="1440" w:hanging="1440"/>
        <w:rPr>
          <w:sz w:val="24"/>
          <w:szCs w:val="24"/>
        </w:rPr>
      </w:pPr>
    </w:p>
    <w:p w:rsidR="00000000" w:rsidRDefault="00000000">
      <w:pPr>
        <w:spacing w:after="0" w:line="100" w:lineRule="atLeast"/>
        <w:rPr>
          <w:sz w:val="24"/>
          <w:szCs w:val="24"/>
          <w:shd w:val="clear" w:color="auto" w:fill="FFFF00"/>
        </w:rPr>
      </w:pPr>
    </w:p>
    <w:p w:rsidR="00000000" w:rsidRDefault="00000000">
      <w:pPr>
        <w:spacing w:after="0" w:line="100" w:lineRule="atLeast"/>
        <w:rPr>
          <w:sz w:val="24"/>
          <w:szCs w:val="24"/>
          <w:shd w:val="clear" w:color="auto" w:fill="FFFF00"/>
        </w:rPr>
      </w:pPr>
    </w:p>
    <w:p w:rsidR="00000000" w:rsidRDefault="00000000">
      <w:pPr>
        <w:spacing w:after="0" w:line="100" w:lineRule="atLeast"/>
        <w:rPr>
          <w:sz w:val="24"/>
          <w:szCs w:val="24"/>
          <w:shd w:val="clear" w:color="auto" w:fill="FFFF00"/>
        </w:rPr>
      </w:pPr>
    </w:p>
    <w:p w:rsidR="008B5A36" w:rsidRDefault="008B5A36">
      <w:pPr>
        <w:spacing w:after="0" w:line="100" w:lineRule="atLeast"/>
        <w:rPr>
          <w:sz w:val="24"/>
          <w:szCs w:val="24"/>
        </w:rPr>
      </w:pPr>
    </w:p>
    <w:sectPr w:rsidR="008B5A36">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BED"/>
    <w:rsid w:val="00054CCB"/>
    <w:rsid w:val="005D4827"/>
    <w:rsid w:val="007D7EF8"/>
    <w:rsid w:val="008B5A36"/>
    <w:rsid w:val="00971C23"/>
    <w:rsid w:val="00A367B6"/>
    <w:rsid w:val="00A74BED"/>
    <w:rsid w:val="00C0133C"/>
    <w:rsid w:val="00F644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607791"/>
  <w15:chartTrackingRefBased/>
  <w15:docId w15:val="{7968E35F-6749-4042-A716-3572BCA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SimSun"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DefaultParagraphFont1">
    <w:name w:val="Default Paragraph Font1"/>
  </w:style>
  <w:style w:type="character" w:customStyle="1" w:styleId="EndnoteTextChar">
    <w:name w:val="Endnote Text Char"/>
    <w:rPr>
      <w:sz w:val="20"/>
      <w:szCs w:val="20"/>
    </w:rPr>
  </w:style>
  <w:style w:type="character" w:customStyle="1" w:styleId="endnotereference">
    <w:name w:val="endnote reference"/>
    <w:rPr>
      <w:vertAlign w:val="superscript"/>
    </w:rPr>
  </w:style>
  <w:style w:type="character" w:styleId="Hyperlink">
    <w:name w:val="Hyperlink"/>
    <w:rPr>
      <w:color w:val="000080"/>
      <w:u w:val="single"/>
      <w:lang/>
    </w:rPr>
  </w:style>
  <w:style w:type="character" w:styleId="FollowedHyperlink">
    <w:name w:val="FollowedHyperlink"/>
    <w:rPr>
      <w:color w:val="954F72"/>
      <w:u w:val="single"/>
    </w:rPr>
  </w:style>
  <w:style w:type="character" w:styleId="UnresolvedMention">
    <w:name w:val="Unresolved Mention"/>
    <w:rPr>
      <w:color w:val="605E5C"/>
      <w:shd w:val="clear" w:color="auto" w:fill="E1DFDD"/>
    </w:rPr>
  </w:style>
  <w:style w:type="paragraph" w:customStyle="1" w:styleId="Heading">
    <w:name w:val="Heading"/>
    <w:basedOn w:val="Normal"/>
    <w:next w:val="BodyText"/>
    <w:pPr>
      <w:keepNext/>
      <w:spacing w:before="240" w:after="120"/>
    </w:pPr>
    <w:rPr>
      <w:rFonts w:ascii="Arial"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customStyle="1" w:styleId="Content">
    <w:name w:val="__Content_"/>
    <w:basedOn w:val="Normal"/>
    <w:pPr>
      <w:widowControl w:val="0"/>
      <w:spacing w:after="180" w:line="264" w:lineRule="auto"/>
    </w:pPr>
    <w:rPr>
      <w:rFonts w:eastAsia="Calibri" w:cs="Times New Roman"/>
    </w:rPr>
  </w:style>
  <w:style w:type="paragraph" w:customStyle="1" w:styleId="endnotetext">
    <w:name w:val="endnote text"/>
    <w:basedOn w:val="Normal"/>
    <w:pPr>
      <w:spacing w:after="0" w:line="10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projects.org.au/article/mental-olympics-in-between-breaths-with-wart/" TargetMode="External"/><Relationship Id="rId5" Type="http://schemas.openxmlformats.org/officeDocument/2006/relationships/hyperlink" Target="https://www.artmonthly.org.au/blog/flippingthebird" TargetMode="External"/><Relationship Id="rId4" Type="http://schemas.openxmlformats.org/officeDocument/2006/relationships/hyperlink" Target="https://mailchi.mp/artlink/october-2022?e=c366958a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Links>
    <vt:vector size="18" baseType="variant">
      <vt:variant>
        <vt:i4>7602231</vt:i4>
      </vt:variant>
      <vt:variant>
        <vt:i4>6</vt:i4>
      </vt:variant>
      <vt:variant>
        <vt:i4>0</vt:i4>
      </vt:variant>
      <vt:variant>
        <vt:i4>5</vt:i4>
      </vt:variant>
      <vt:variant>
        <vt:lpwstr>https://unprojects.org.au/article/mental-olympics-in-between-breaths-with-wart/</vt:lpwstr>
      </vt:variant>
      <vt:variant>
        <vt:lpwstr/>
      </vt:variant>
      <vt:variant>
        <vt:i4>6815853</vt:i4>
      </vt:variant>
      <vt:variant>
        <vt:i4>3</vt:i4>
      </vt:variant>
      <vt:variant>
        <vt:i4>0</vt:i4>
      </vt:variant>
      <vt:variant>
        <vt:i4>5</vt:i4>
      </vt:variant>
      <vt:variant>
        <vt:lpwstr>https://www.artmonthly.org.au/blog/flippingthebird</vt:lpwstr>
      </vt:variant>
      <vt:variant>
        <vt:lpwstr/>
      </vt:variant>
      <vt:variant>
        <vt:i4>393287</vt:i4>
      </vt:variant>
      <vt:variant>
        <vt:i4>0</vt:i4>
      </vt:variant>
      <vt:variant>
        <vt:i4>0</vt:i4>
      </vt:variant>
      <vt:variant>
        <vt:i4>5</vt:i4>
      </vt:variant>
      <vt:variant>
        <vt:lpwstr>https://mailchi.mp/artlink/october-2022?e=c366958acc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Dean</dc:creator>
  <cp:keywords/>
  <cp:lastModifiedBy>Angus Cornwell</cp:lastModifiedBy>
  <cp:revision>7</cp:revision>
  <cp:lastPrinted>1601-01-01T00:00:00Z</cp:lastPrinted>
  <dcterms:created xsi:type="dcterms:W3CDTF">2024-09-11T00:13:00Z</dcterms:created>
  <dcterms:modified xsi:type="dcterms:W3CDTF">2024-09-11T00:19:00Z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